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C0" w:rsidRPr="000409C0" w:rsidRDefault="000409C0" w:rsidP="000409C0">
      <w:pPr>
        <w:jc w:val="center"/>
        <w:rPr>
          <w:b/>
          <w:u w:val="single"/>
        </w:rPr>
      </w:pPr>
      <w:r w:rsidRPr="000409C0">
        <w:rPr>
          <w:b/>
          <w:u w:val="single"/>
        </w:rPr>
        <w:t>Upper Beeding Primary School</w:t>
      </w:r>
    </w:p>
    <w:p w:rsidR="000409C0" w:rsidRPr="000409C0" w:rsidRDefault="000409C0" w:rsidP="000409C0">
      <w:pPr>
        <w:jc w:val="center"/>
        <w:rPr>
          <w:b/>
          <w:u w:val="single"/>
        </w:rPr>
      </w:pPr>
      <w:r w:rsidRPr="000409C0">
        <w:rPr>
          <w:b/>
          <w:u w:val="single"/>
        </w:rPr>
        <w:t>Special Educational Needs (SEN) Policy</w:t>
      </w:r>
      <w:r w:rsidR="00FF1D6B">
        <w:rPr>
          <w:b/>
          <w:u w:val="single"/>
        </w:rPr>
        <w:t xml:space="preserve"> </w:t>
      </w:r>
    </w:p>
    <w:p w:rsidR="000409C0" w:rsidRPr="00BD69A9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>
        <w:t xml:space="preserve"> </w:t>
      </w:r>
      <w:r w:rsidRPr="00BD69A9">
        <w:rPr>
          <w:b/>
          <w:sz w:val="24"/>
          <w:szCs w:val="24"/>
          <w:u w:val="single"/>
        </w:rPr>
        <w:t>Introduction</w:t>
      </w:r>
    </w:p>
    <w:p w:rsidR="00BD69A9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 xml:space="preserve">Upper Beeding primary School has a named </w:t>
      </w:r>
      <w:r w:rsidR="00BD69A9">
        <w:rPr>
          <w:sz w:val="24"/>
          <w:szCs w:val="24"/>
        </w:rPr>
        <w:t xml:space="preserve">Special Educational Needs Coordinator (SENCO, </w:t>
      </w:r>
      <w:r w:rsidRPr="000409C0">
        <w:rPr>
          <w:sz w:val="24"/>
          <w:szCs w:val="24"/>
        </w:rPr>
        <w:t xml:space="preserve">Dr Gwilliam) </w:t>
      </w:r>
      <w:r w:rsidR="00F715A9">
        <w:rPr>
          <w:sz w:val="24"/>
          <w:szCs w:val="24"/>
        </w:rPr>
        <w:t>who has gained the National Award for Special Educational Needs (</w:t>
      </w:r>
      <w:proofErr w:type="spellStart"/>
      <w:r w:rsidR="00F715A9">
        <w:rPr>
          <w:sz w:val="24"/>
          <w:szCs w:val="24"/>
        </w:rPr>
        <w:t>NASENCo</w:t>
      </w:r>
      <w:proofErr w:type="spellEnd"/>
      <w:r w:rsidR="00F715A9">
        <w:rPr>
          <w:sz w:val="24"/>
          <w:szCs w:val="24"/>
        </w:rPr>
        <w:t>) and is a member of the school’s Senior Leadership Team. The school also has</w:t>
      </w:r>
      <w:r w:rsidRPr="000409C0">
        <w:rPr>
          <w:sz w:val="24"/>
          <w:szCs w:val="24"/>
        </w:rPr>
        <w:t xml:space="preserve"> a named Governor responsible for SEN (Mrs................)</w:t>
      </w:r>
      <w:r w:rsidR="00BD69A9">
        <w:rPr>
          <w:sz w:val="24"/>
          <w:szCs w:val="24"/>
        </w:rPr>
        <w:t xml:space="preserve">. </w:t>
      </w:r>
      <w:r w:rsidRPr="000409C0">
        <w:rPr>
          <w:sz w:val="24"/>
          <w:szCs w:val="24"/>
        </w:rPr>
        <w:t xml:space="preserve"> They ensure that the Upper Beeding Special Educational Needs policy works within the guidelines and inclusion policies of the</w:t>
      </w:r>
      <w:r w:rsidR="00BD69A9">
        <w:rPr>
          <w:sz w:val="24"/>
          <w:szCs w:val="24"/>
        </w:rPr>
        <w:t xml:space="preserve"> Special Educational Needs and Disabilities (SEND)</w:t>
      </w:r>
      <w:r w:rsidRPr="000409C0">
        <w:rPr>
          <w:sz w:val="24"/>
          <w:szCs w:val="24"/>
        </w:rPr>
        <w:t xml:space="preserve"> Code of Practice (2014), the Local</w:t>
      </w:r>
      <w:r w:rsidR="00BD69A9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Education Authority and other policies current within the school.</w:t>
      </w:r>
      <w:r w:rsidR="00821A3E">
        <w:rPr>
          <w:sz w:val="24"/>
          <w:szCs w:val="24"/>
        </w:rPr>
        <w:t xml:space="preserve"> </w:t>
      </w:r>
    </w:p>
    <w:p w:rsidR="00F715A9" w:rsidRDefault="00F715A9" w:rsidP="000409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 Gwilliam can be contacted via the school office:</w:t>
      </w:r>
    </w:p>
    <w:p w:rsidR="00F715A9" w:rsidRDefault="00F715A9" w:rsidP="000409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Tel: 01903 812288</w:t>
      </w:r>
    </w:p>
    <w:p w:rsidR="00F715A9" w:rsidRDefault="00F715A9" w:rsidP="000409C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</w:t>
      </w:r>
      <w:hyperlink r:id="rId6" w:history="1">
        <w:r w:rsidRPr="007018C3">
          <w:rPr>
            <w:rStyle w:val="Hyperlink"/>
            <w:sz w:val="24"/>
            <w:szCs w:val="24"/>
          </w:rPr>
          <w:t>admin@upperbeeding.w-sussex.sch.uk</w:t>
        </w:r>
      </w:hyperlink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Here it is the belief that all children have an equal right to a full and rounded education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which will enable them to achieve their full potential. We use our best endeavours to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secure special educational provision for pupils for whom this is required, that is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‘additional to and different from’ that provided within the differentiated curriculum to</w:t>
      </w:r>
      <w:r w:rsidR="00BD69A9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better respond to the four areas of need identified in the new Code of Practice</w:t>
      </w:r>
      <w:r w:rsidR="00BD69A9">
        <w:rPr>
          <w:sz w:val="24"/>
          <w:szCs w:val="24"/>
        </w:rPr>
        <w:t>: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• Communication and interaction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• Cognition and learning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• Social, mental and emotional health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• Sensory/physical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</w:p>
    <w:p w:rsidR="000409C0" w:rsidRPr="00821A3E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821A3E">
        <w:rPr>
          <w:b/>
          <w:sz w:val="24"/>
          <w:szCs w:val="24"/>
          <w:u w:val="single"/>
        </w:rPr>
        <w:t>What are special e</w:t>
      </w:r>
      <w:r w:rsidR="00821A3E" w:rsidRPr="00821A3E">
        <w:rPr>
          <w:b/>
          <w:sz w:val="24"/>
          <w:szCs w:val="24"/>
          <w:u w:val="single"/>
        </w:rPr>
        <w:t xml:space="preserve">ducational needs? </w:t>
      </w:r>
    </w:p>
    <w:p w:rsidR="001F23BA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A child or young person has special educational needs if he or she has a learning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difficulty or disability which calls for special educational provision to be made for him or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her. A learning difficulty or disability is a significantly greater difficulty in learning than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 majority of others of the same age. Special educational provision means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educational or training provision that is additional to, or different from, that made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generally for others of the same age in a</w:t>
      </w:r>
      <w:r w:rsidR="001F23BA">
        <w:rPr>
          <w:sz w:val="24"/>
          <w:szCs w:val="24"/>
        </w:rPr>
        <w:t xml:space="preserve"> mainstream setting in England.</w:t>
      </w:r>
      <w:r w:rsidRPr="000409C0">
        <w:rPr>
          <w:sz w:val="24"/>
          <w:szCs w:val="24"/>
        </w:rPr>
        <w:t xml:space="preserve"> Health care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provision or social care provision which educates or trains a child or young person is to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 xml:space="preserve">be treated as special educational </w:t>
      </w:r>
      <w:r w:rsidR="001F23BA">
        <w:rPr>
          <w:sz w:val="24"/>
          <w:szCs w:val="24"/>
        </w:rPr>
        <w:t>provision. C</w:t>
      </w:r>
    </w:p>
    <w:p w:rsidR="00582364" w:rsidRDefault="005F20E8" w:rsidP="000409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recognise that some of our pupils will show levels of progress and attainment which may fall below that of their peers for other reasons than having SEN; due to </w:t>
      </w:r>
      <w:r w:rsidR="00582364">
        <w:rPr>
          <w:sz w:val="24"/>
          <w:szCs w:val="24"/>
        </w:rPr>
        <w:t xml:space="preserve">EAL, social disadvantage, high levels of mobility or poor attendance. At Upper Beeding such </w:t>
      </w:r>
      <w:proofErr w:type="gramStart"/>
      <w:r w:rsidR="00582364">
        <w:rPr>
          <w:sz w:val="24"/>
          <w:szCs w:val="24"/>
        </w:rPr>
        <w:t xml:space="preserve">pupils </w:t>
      </w:r>
      <w:r w:rsidR="00821A3E">
        <w:rPr>
          <w:sz w:val="24"/>
          <w:szCs w:val="24"/>
        </w:rPr>
        <w:t xml:space="preserve"> </w:t>
      </w:r>
      <w:r w:rsidR="00582364">
        <w:rPr>
          <w:sz w:val="24"/>
          <w:szCs w:val="24"/>
        </w:rPr>
        <w:t>will</w:t>
      </w:r>
      <w:proofErr w:type="gramEnd"/>
      <w:r w:rsidR="00582364">
        <w:rPr>
          <w:sz w:val="24"/>
          <w:szCs w:val="24"/>
        </w:rPr>
        <w:t xml:space="preserve"> access intervention to help them to ‘close the gap’ with their peers.</w:t>
      </w:r>
      <w:r w:rsidR="000409C0" w:rsidRPr="000409C0">
        <w:rPr>
          <w:sz w:val="24"/>
          <w:szCs w:val="24"/>
        </w:rPr>
        <w:t xml:space="preserve"> They may</w:t>
      </w:r>
      <w:r w:rsidR="00821A3E">
        <w:rPr>
          <w:sz w:val="24"/>
          <w:szCs w:val="24"/>
        </w:rPr>
        <w:t xml:space="preserve"> </w:t>
      </w:r>
      <w:r w:rsidR="000409C0" w:rsidRPr="000409C0">
        <w:rPr>
          <w:sz w:val="24"/>
          <w:szCs w:val="24"/>
        </w:rPr>
        <w:t>be offered additional support, through small group or 1:1 activities, in order to boost</w:t>
      </w:r>
      <w:r w:rsidR="00821A3E">
        <w:rPr>
          <w:sz w:val="24"/>
          <w:szCs w:val="24"/>
        </w:rPr>
        <w:t xml:space="preserve"> </w:t>
      </w:r>
      <w:r w:rsidR="000409C0" w:rsidRPr="000409C0">
        <w:rPr>
          <w:sz w:val="24"/>
          <w:szCs w:val="24"/>
        </w:rPr>
        <w:t>their skills level and confidence.</w:t>
      </w:r>
      <w:r w:rsidR="00821A3E">
        <w:rPr>
          <w:sz w:val="24"/>
          <w:szCs w:val="24"/>
        </w:rPr>
        <w:t xml:space="preserve"> </w:t>
      </w:r>
    </w:p>
    <w:p w:rsidR="00C674B4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lastRenderedPageBreak/>
        <w:t>This SEN policy details how, at Upper Beeding, we will do our best to ensure that the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necessary provision is made for any pupil who has special educational needs and that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those needs are known to all who are likely to work with them. We will ensure that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teachers are able to identify and provide for those pupils with special educational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needs, allowing them to join in all school activities together with pupils who do not have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spec</w:t>
      </w:r>
      <w:r w:rsidR="00821A3E">
        <w:rPr>
          <w:sz w:val="24"/>
          <w:szCs w:val="24"/>
        </w:rPr>
        <w:t xml:space="preserve">ial educational needs. </w:t>
      </w:r>
    </w:p>
    <w:p w:rsidR="000409C0" w:rsidRPr="001F23BA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1F23BA">
        <w:rPr>
          <w:b/>
          <w:sz w:val="24"/>
          <w:szCs w:val="24"/>
          <w:u w:val="single"/>
        </w:rPr>
        <w:t>Aims and objectives</w:t>
      </w:r>
    </w:p>
    <w:p w:rsidR="00821A3E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aims of this policy are:</w:t>
      </w:r>
    </w:p>
    <w:p w:rsidR="00821A3E" w:rsidRDefault="000409C0" w:rsidP="000409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to create an environment that meets the special educational needs of each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child in order that they can achieve their learning potential and engage in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activities alongside pupils who do not have SEN</w:t>
      </w:r>
    </w:p>
    <w:p w:rsidR="00821A3E" w:rsidRDefault="000409C0" w:rsidP="000409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to request, monitor and respond to parents/carers and pupils views in order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to evidence high levels of confidence and partnership</w:t>
      </w:r>
    </w:p>
    <w:p w:rsidR="00821A3E" w:rsidRDefault="000409C0" w:rsidP="000409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to make clear the expectations of all partners in the process</w:t>
      </w:r>
    </w:p>
    <w:p w:rsidR="00821A3E" w:rsidRDefault="000409C0" w:rsidP="000409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to ensure a high level of staff expertise to meet pupil need, through well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targeted continuing professional development</w:t>
      </w:r>
    </w:p>
    <w:p w:rsidR="00821A3E" w:rsidRDefault="000409C0" w:rsidP="000409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to ensure support for pupils with medical conditions full inclusion in all school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activities by ensuring consultation with health and social care professionals</w:t>
      </w:r>
    </w:p>
    <w:p w:rsidR="00821A3E" w:rsidRDefault="000409C0" w:rsidP="000409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to identify the roles and responsibilities of all staff in providing for children’s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special educational needs</w:t>
      </w:r>
    </w:p>
    <w:p w:rsidR="00821A3E" w:rsidRDefault="000409C0" w:rsidP="000409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through reasonable adjustments to enable all children to have full access to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all elements of the school curriculum</w:t>
      </w:r>
    </w:p>
    <w:p w:rsidR="000409C0" w:rsidRPr="00821A3E" w:rsidRDefault="000409C0" w:rsidP="000409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to work in cooperation and productive partnerships with the Local Education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Authority and other outside agencies, to ensure there is a multi-professional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approach to meeting the needs of all vulnerable learners</w:t>
      </w:r>
    </w:p>
    <w:p w:rsidR="000409C0" w:rsidRPr="00821A3E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0409C0">
        <w:rPr>
          <w:sz w:val="24"/>
          <w:szCs w:val="24"/>
        </w:rPr>
        <w:t xml:space="preserve"> </w:t>
      </w:r>
      <w:r w:rsidRPr="00821A3E">
        <w:rPr>
          <w:b/>
          <w:sz w:val="24"/>
          <w:szCs w:val="24"/>
          <w:u w:val="single"/>
        </w:rPr>
        <w:t>Equal Opportunities and Inclusion</w:t>
      </w:r>
    </w:p>
    <w:p w:rsidR="00821A3E" w:rsidRDefault="000409C0" w:rsidP="00821A3E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Through all subjects we ensure that the school meets the needs of all, taking account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of gender, ethnicity, culture, religion, language, sexual orientation, age, ability, disability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and social circumstances. It is important that in this school we meet the diverse needs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of pupils to ensure inclusion for all and that all pupils are prepared for full participation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in a multi-ethnic society. We also measure and assess the impact regularly through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meetings with our SEN coordinator and individual teachers to ensure all children have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equal acce</w:t>
      </w:r>
      <w:r w:rsidR="00BD69A9">
        <w:rPr>
          <w:sz w:val="24"/>
          <w:szCs w:val="24"/>
        </w:rPr>
        <w:t>ss to success</w:t>
      </w:r>
      <w:r w:rsidRPr="000409C0">
        <w:rPr>
          <w:sz w:val="24"/>
          <w:szCs w:val="24"/>
        </w:rPr>
        <w:t>.</w:t>
      </w:r>
    </w:p>
    <w:p w:rsidR="000409C0" w:rsidRPr="000409C0" w:rsidRDefault="000409C0" w:rsidP="00821A3E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Through appropriate curricular provision, we respect the fact that children:</w:t>
      </w:r>
    </w:p>
    <w:p w:rsidR="000409C0" w:rsidRPr="00821A3E" w:rsidRDefault="000409C0" w:rsidP="00821A3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have different educational and behavioural needs and aspirations</w:t>
      </w:r>
    </w:p>
    <w:p w:rsidR="000409C0" w:rsidRPr="00821A3E" w:rsidRDefault="000409C0" w:rsidP="00821A3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require different strategies for learning</w:t>
      </w:r>
    </w:p>
    <w:p w:rsidR="000409C0" w:rsidRPr="00821A3E" w:rsidRDefault="000409C0" w:rsidP="00821A3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acquire, assimilate and communicate information at different rates</w:t>
      </w:r>
    </w:p>
    <w:p w:rsidR="000409C0" w:rsidRPr="00821A3E" w:rsidRDefault="000409C0" w:rsidP="00821A3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need a range of different teaching approaches and experiences</w:t>
      </w:r>
    </w:p>
    <w:p w:rsidR="00821A3E" w:rsidRDefault="00821A3E" w:rsidP="00821A3E">
      <w:pPr>
        <w:spacing w:line="240" w:lineRule="auto"/>
        <w:rPr>
          <w:sz w:val="24"/>
          <w:szCs w:val="24"/>
        </w:rPr>
      </w:pPr>
    </w:p>
    <w:p w:rsidR="000409C0" w:rsidRPr="000409C0" w:rsidRDefault="000409C0" w:rsidP="00821A3E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Teachers respond to children’s needs by:</w:t>
      </w:r>
    </w:p>
    <w:p w:rsidR="00821A3E" w:rsidRPr="00821A3E" w:rsidRDefault="000409C0" w:rsidP="00821A3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lastRenderedPageBreak/>
        <w:t>providing support for children who need help with communication, language</w:t>
      </w:r>
      <w:r w:rsidR="00821A3E" w:rsidRP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and literacy</w:t>
      </w:r>
    </w:p>
    <w:p w:rsid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planning to develop children’s understanding through the use of all available</w:t>
      </w:r>
      <w:r w:rsidR="00821A3E" w:rsidRP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senses and experiences</w:t>
      </w:r>
    </w:p>
    <w:p w:rsid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planning for children’s full participation in learning, and in physical and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practical activities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helping children to manage and own their behaviour and to take part in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learning effectively and safely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helping individuals to manage their emotions, particularly trauma or stress,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and to take part in learning</w:t>
      </w:r>
    </w:p>
    <w:p w:rsidR="000409C0" w:rsidRPr="00821A3E" w:rsidRDefault="000409C0" w:rsidP="00821A3E">
      <w:pPr>
        <w:spacing w:line="240" w:lineRule="auto"/>
        <w:rPr>
          <w:b/>
          <w:sz w:val="24"/>
          <w:szCs w:val="24"/>
          <w:u w:val="single"/>
        </w:rPr>
      </w:pPr>
      <w:r w:rsidRPr="00821A3E">
        <w:rPr>
          <w:b/>
          <w:sz w:val="24"/>
          <w:szCs w:val="24"/>
          <w:u w:val="single"/>
        </w:rPr>
        <w:t>Identification, Assessment and Provision</w:t>
      </w:r>
    </w:p>
    <w:p w:rsidR="000409C0" w:rsidRPr="000409C0" w:rsidRDefault="000409C0" w:rsidP="00821A3E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Provision for children with special educational needs is a matter for the whole school.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 governing body, the school’s head teacher, the SENCO and all other members of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staff, particularly class teachers and teaching assistants, have important day–to–day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responsibilities. All teachers are teachers of children with special educational needs.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 school will assess each child’s current levels of attainment on entry in order to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ensure that they build on the patterns of learning and experience already established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during the child’s pre- school years. If the child already has an identified special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educational need, this information may be transferred from other partners in their Early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Years setting and the class teacher and SENCO will use this information to: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Provide starting points for the development of an appropriate curriculum.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Identify and focus attention on action to support the child within the class.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Use the assessment processes to identify any learning difficulties.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Ensure ongoing observation and assessments provide regular feedback about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the child’s achievements and experiences to form the basis for planning the</w:t>
      </w:r>
      <w:r w:rsidR="00821A3E">
        <w:rPr>
          <w:sz w:val="24"/>
          <w:szCs w:val="24"/>
        </w:rPr>
        <w:t xml:space="preserve"> </w:t>
      </w:r>
      <w:r w:rsidRPr="00821A3E">
        <w:rPr>
          <w:sz w:val="24"/>
          <w:szCs w:val="24"/>
        </w:rPr>
        <w:t>next steps of the child’s learning.</w:t>
      </w:r>
    </w:p>
    <w:p w:rsidR="000409C0" w:rsidRPr="000409C0" w:rsidRDefault="000409C0" w:rsidP="00821A3E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identification and assessment of the special educational needs of children whose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first language is not English requires particular care. Where there is uncertainty about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 particular child, a teacher will look carefully at all aspects of the child’s performance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in different subjects to establish whether the problems are due to limitations in their</w:t>
      </w:r>
      <w:r w:rsidR="00821A3E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command of English or arises from special educational needs.</w:t>
      </w:r>
    </w:p>
    <w:p w:rsidR="000409C0" w:rsidRPr="00821A3E" w:rsidRDefault="000409C0" w:rsidP="00821A3E">
      <w:pPr>
        <w:spacing w:line="240" w:lineRule="auto"/>
        <w:rPr>
          <w:b/>
          <w:sz w:val="24"/>
          <w:szCs w:val="24"/>
          <w:u w:val="single"/>
        </w:rPr>
      </w:pPr>
      <w:r w:rsidRPr="00821A3E">
        <w:rPr>
          <w:b/>
          <w:sz w:val="24"/>
          <w:szCs w:val="24"/>
          <w:u w:val="single"/>
        </w:rPr>
        <w:t>The Role of The SENCO and what</w:t>
      </w:r>
      <w:r w:rsidR="00821A3E" w:rsidRPr="00821A3E">
        <w:rPr>
          <w:b/>
          <w:sz w:val="24"/>
          <w:szCs w:val="24"/>
          <w:u w:val="single"/>
        </w:rPr>
        <w:t xml:space="preserve"> </w:t>
      </w:r>
      <w:r w:rsidRPr="00821A3E">
        <w:rPr>
          <w:b/>
          <w:sz w:val="24"/>
          <w:szCs w:val="24"/>
          <w:u w:val="single"/>
        </w:rPr>
        <w:t>Provision Looks like at Upper Beeding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Special Educational Needs Co-ordinator’s [SENCO] responsibilities include: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Overseeing the day-to-day operation of the school’s SEN policy.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Co-ordinating provision for children with SEN.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Liaising with and advising fellow teachers.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Overseeing the records of all children with SEN.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Liaising with parents of children with SEN.</w:t>
      </w:r>
    </w:p>
    <w:p w:rsidR="000409C0" w:rsidRPr="00821A3E" w:rsidRDefault="000409C0" w:rsidP="00821A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Contributing to the in-service training of staff.</w:t>
      </w:r>
    </w:p>
    <w:p w:rsidR="000409C0" w:rsidRPr="00A72C87" w:rsidRDefault="000409C0" w:rsidP="00A72C8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Li</w:t>
      </w:r>
      <w:r w:rsidR="00A72C87">
        <w:rPr>
          <w:sz w:val="24"/>
          <w:szCs w:val="24"/>
        </w:rPr>
        <w:t>aising with local secondary</w:t>
      </w:r>
      <w:r w:rsidRPr="00821A3E">
        <w:rPr>
          <w:sz w:val="24"/>
          <w:szCs w:val="24"/>
        </w:rPr>
        <w:t xml:space="preserve"> schools so that support is provided for Y6 pupils as they</w:t>
      </w:r>
      <w:r w:rsidR="00A72C87">
        <w:rPr>
          <w:sz w:val="24"/>
          <w:szCs w:val="24"/>
        </w:rPr>
        <w:t xml:space="preserve"> </w:t>
      </w:r>
      <w:r w:rsidRPr="00A72C87">
        <w:rPr>
          <w:sz w:val="24"/>
          <w:szCs w:val="24"/>
        </w:rPr>
        <w:t>prepare to transfer.</w:t>
      </w:r>
    </w:p>
    <w:p w:rsidR="000409C0" w:rsidRPr="00A72C87" w:rsidRDefault="000409C0" w:rsidP="00A72C8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t>Liaising with external agencies including the LEA’s support and educational</w:t>
      </w:r>
      <w:r w:rsidR="00A72C87">
        <w:rPr>
          <w:sz w:val="24"/>
          <w:szCs w:val="24"/>
        </w:rPr>
        <w:t xml:space="preserve"> </w:t>
      </w:r>
      <w:r w:rsidRPr="00A72C87">
        <w:rPr>
          <w:sz w:val="24"/>
          <w:szCs w:val="24"/>
        </w:rPr>
        <w:t>psychology services, health and social services and voluntary bodies.</w:t>
      </w:r>
    </w:p>
    <w:p w:rsidR="000409C0" w:rsidRPr="00A72C87" w:rsidRDefault="000409C0" w:rsidP="00A72C8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821A3E">
        <w:rPr>
          <w:sz w:val="24"/>
          <w:szCs w:val="24"/>
        </w:rPr>
        <w:lastRenderedPageBreak/>
        <w:t>Co-ordinating and developing school based strategies for the identification and</w:t>
      </w:r>
      <w:r w:rsidR="00A72C87">
        <w:rPr>
          <w:sz w:val="24"/>
          <w:szCs w:val="24"/>
        </w:rPr>
        <w:t xml:space="preserve"> </w:t>
      </w:r>
      <w:r w:rsidRPr="00A72C87">
        <w:rPr>
          <w:sz w:val="24"/>
          <w:szCs w:val="24"/>
        </w:rPr>
        <w:t>review of children with SEN.</w:t>
      </w:r>
    </w:p>
    <w:p w:rsidR="000409C0" w:rsidRPr="00A72C87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A72C87">
        <w:rPr>
          <w:b/>
          <w:sz w:val="24"/>
          <w:szCs w:val="24"/>
          <w:u w:val="single"/>
        </w:rPr>
        <w:t>Monitoring Children’s Progress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school’s system for observing and assessing the progress of individual children will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provide information about areas where a child is not progressing satisfactorily. Under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these circumstances, teachers may need to consult the SENCO to consider what else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might be done. This review might lead to the conclusion that the pupil requires help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over and above that which is normally available within the particular class or subject.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 key test of the need for action is that current rates of progress are inadequate.</w:t>
      </w:r>
    </w:p>
    <w:p w:rsidR="00A72C87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Adequate progress can be identified as that which:</w:t>
      </w:r>
    </w:p>
    <w:p w:rsidR="000409C0" w:rsidRPr="00A72C87" w:rsidRDefault="000409C0" w:rsidP="00A72C8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Prevents the attainment gap between the child and his peers from widening.</w:t>
      </w:r>
    </w:p>
    <w:p w:rsidR="000409C0" w:rsidRPr="00A72C87" w:rsidRDefault="000409C0" w:rsidP="00A72C8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Closes the attainment gap between the child and his peers.</w:t>
      </w:r>
    </w:p>
    <w:p w:rsidR="000409C0" w:rsidRPr="00A72C87" w:rsidRDefault="000409C0" w:rsidP="00A72C8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Betters the child’s previous rate of progress.</w:t>
      </w:r>
    </w:p>
    <w:p w:rsidR="000409C0" w:rsidRPr="00A72C87" w:rsidRDefault="000409C0" w:rsidP="00A72C8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Ensures access to the full curriculum.</w:t>
      </w:r>
    </w:p>
    <w:p w:rsidR="000409C0" w:rsidRPr="00A72C87" w:rsidRDefault="000409C0" w:rsidP="00A72C8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Demonstrates an improvement in self-help, social or personal skills.</w:t>
      </w:r>
    </w:p>
    <w:p w:rsidR="000409C0" w:rsidRPr="00A72C87" w:rsidRDefault="000409C0" w:rsidP="00A72C8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Demonstrates improvements in the child’s behaviour.</w:t>
      </w:r>
    </w:p>
    <w:p w:rsidR="00A72C87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In order to help children with special educational needs, Upper Beeding will adopt a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graduated response. This may see us using specialist expertise if as a school we feel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that our interventions are still not having an impact on the individual. The school will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record the steps taken to meet the needs of individual children through the use of an</w:t>
      </w:r>
      <w:r w:rsidR="00A72C87">
        <w:rPr>
          <w:sz w:val="24"/>
          <w:szCs w:val="24"/>
        </w:rPr>
        <w:t xml:space="preserve"> ILP (Individual Learning Plan) and </w:t>
      </w:r>
      <w:r w:rsidRPr="000409C0">
        <w:rPr>
          <w:sz w:val="24"/>
          <w:szCs w:val="24"/>
        </w:rPr>
        <w:t>provision map and the SENCO will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have responsibility for ensuring that records are kept and available when needed. If we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refer a child for statutory assessment/Education Health and Care Plan, we will provide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 LEA with a record of our work with the child to date.</w:t>
      </w:r>
      <w:r w:rsidR="00A72C87">
        <w:rPr>
          <w:sz w:val="24"/>
          <w:szCs w:val="24"/>
        </w:rPr>
        <w:t xml:space="preserve"> 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When any concern is initially noticed it is the responsibility of the class teacher to take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steps to address the issue</w:t>
      </w:r>
      <w:r w:rsidR="00A72C87">
        <w:rPr>
          <w:sz w:val="24"/>
          <w:szCs w:val="24"/>
        </w:rPr>
        <w:t>, recording their concerns and actions on a Nature of Concern form. Parents will</w:t>
      </w:r>
      <w:r w:rsidR="005F20E8">
        <w:rPr>
          <w:sz w:val="24"/>
          <w:szCs w:val="24"/>
        </w:rPr>
        <w:t xml:space="preserve"> be consulted and</w:t>
      </w:r>
      <w:r w:rsidRPr="000409C0">
        <w:rPr>
          <w:sz w:val="24"/>
          <w:szCs w:val="24"/>
        </w:rPr>
        <w:t xml:space="preserve"> intervention put in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place and monitor</w:t>
      </w:r>
      <w:r w:rsidR="00A72C87">
        <w:rPr>
          <w:sz w:val="24"/>
          <w:szCs w:val="24"/>
        </w:rPr>
        <w:t>ed for a period of at least one term</w:t>
      </w:r>
      <w:r w:rsidRPr="000409C0">
        <w:rPr>
          <w:sz w:val="24"/>
          <w:szCs w:val="24"/>
        </w:rPr>
        <w:t xml:space="preserve">. If no progress is noted the child may be added to the school SEN register </w:t>
      </w:r>
      <w:r w:rsidR="005F20E8">
        <w:rPr>
          <w:sz w:val="24"/>
          <w:szCs w:val="24"/>
        </w:rPr>
        <w:t xml:space="preserve">(called SEN Support) </w:t>
      </w:r>
      <w:r w:rsidRPr="000409C0">
        <w:rPr>
          <w:sz w:val="24"/>
          <w:szCs w:val="24"/>
        </w:rPr>
        <w:t>with parental permission.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 class teacher after discussion with the SE</w:t>
      </w:r>
      <w:r w:rsidR="005F20E8">
        <w:rPr>
          <w:sz w:val="24"/>
          <w:szCs w:val="24"/>
        </w:rPr>
        <w:t>NCO will then provide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interventions that are additional to those provided as part of the school’s differentiated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curriculum and the child will be given individual learning targets which will be applied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within the classroom. These targets will be monitored by the class teacher and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teaching assistants within</w:t>
      </w:r>
      <w:r w:rsidR="00A72C87">
        <w:rPr>
          <w:sz w:val="24"/>
          <w:szCs w:val="24"/>
        </w:rPr>
        <w:t xml:space="preserve"> the class and reviewed termly</w:t>
      </w:r>
      <w:r w:rsidRPr="000409C0">
        <w:rPr>
          <w:sz w:val="24"/>
          <w:szCs w:val="24"/>
        </w:rPr>
        <w:t xml:space="preserve"> with the SENCO, parents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and young person.</w:t>
      </w:r>
      <w:r w:rsidR="005F20E8">
        <w:rPr>
          <w:sz w:val="24"/>
          <w:szCs w:val="24"/>
        </w:rPr>
        <w:t xml:space="preserve"> Targets for a child will be based on desired outcomes for the individual, rather than any diagnosis or on the area of need identified under the New Code of Practice.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Reasons for a child being added to the SEN register may include the fact that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he/she:</w:t>
      </w:r>
    </w:p>
    <w:p w:rsidR="000409C0" w:rsidRPr="00A72C87" w:rsidRDefault="000409C0" w:rsidP="00A72C8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Makes little or no progress, even when teaching approaches are targeted</w:t>
      </w:r>
      <w:r w:rsidR="00A72C87">
        <w:rPr>
          <w:sz w:val="24"/>
          <w:szCs w:val="24"/>
        </w:rPr>
        <w:t xml:space="preserve"> </w:t>
      </w:r>
      <w:r w:rsidRPr="00A72C87">
        <w:rPr>
          <w:sz w:val="24"/>
          <w:szCs w:val="24"/>
        </w:rPr>
        <w:t>particularly in a child’s identified area of weakness.</w:t>
      </w:r>
    </w:p>
    <w:p w:rsidR="000409C0" w:rsidRPr="00A72C87" w:rsidRDefault="000409C0" w:rsidP="00A72C8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Shows signs of difficulty in developing literacy or mathematics skills which result</w:t>
      </w:r>
      <w:r w:rsidR="00A72C87">
        <w:rPr>
          <w:sz w:val="24"/>
          <w:szCs w:val="24"/>
        </w:rPr>
        <w:t xml:space="preserve"> </w:t>
      </w:r>
      <w:r w:rsidRPr="00A72C87">
        <w:rPr>
          <w:sz w:val="24"/>
          <w:szCs w:val="24"/>
        </w:rPr>
        <w:t>in poor attainment in some curriculum areas.</w:t>
      </w:r>
    </w:p>
    <w:p w:rsidR="000409C0" w:rsidRPr="00A72C87" w:rsidRDefault="000409C0" w:rsidP="00A72C8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lastRenderedPageBreak/>
        <w:t>Presents persistent emotional or behavioural difficulties which are not improved</w:t>
      </w:r>
      <w:r w:rsidR="00A72C87">
        <w:rPr>
          <w:sz w:val="24"/>
          <w:szCs w:val="24"/>
        </w:rPr>
        <w:t xml:space="preserve"> </w:t>
      </w:r>
      <w:r w:rsidRPr="00A72C87">
        <w:rPr>
          <w:sz w:val="24"/>
          <w:szCs w:val="24"/>
        </w:rPr>
        <w:t>by the behaviour management techniques usually employed in the school.</w:t>
      </w:r>
    </w:p>
    <w:p w:rsidR="000409C0" w:rsidRPr="00A72C87" w:rsidRDefault="000409C0" w:rsidP="00A72C8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Has sensory or physical problems, and continues to make little or no progress,</w:t>
      </w:r>
      <w:r w:rsidR="00A72C87">
        <w:rPr>
          <w:sz w:val="24"/>
          <w:szCs w:val="24"/>
        </w:rPr>
        <w:t xml:space="preserve"> </w:t>
      </w:r>
      <w:r w:rsidRPr="00A72C87">
        <w:rPr>
          <w:sz w:val="24"/>
          <w:szCs w:val="24"/>
        </w:rPr>
        <w:t xml:space="preserve">despite the provision of specialist </w:t>
      </w:r>
      <w:r w:rsidR="00A72C87">
        <w:rPr>
          <w:sz w:val="24"/>
          <w:szCs w:val="24"/>
        </w:rPr>
        <w:t xml:space="preserve">adaptations and/or </w:t>
      </w:r>
      <w:r w:rsidRPr="00A72C87">
        <w:rPr>
          <w:sz w:val="24"/>
          <w:szCs w:val="24"/>
        </w:rPr>
        <w:t>equipment.</w:t>
      </w:r>
    </w:p>
    <w:p w:rsidR="000409C0" w:rsidRPr="00A72C87" w:rsidRDefault="000409C0" w:rsidP="00A72C8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72C87">
        <w:rPr>
          <w:sz w:val="24"/>
          <w:szCs w:val="24"/>
        </w:rPr>
        <w:t>Has communication and / or interaction difficulties, and continues to make little</w:t>
      </w:r>
      <w:r w:rsidR="00A72C87">
        <w:rPr>
          <w:sz w:val="24"/>
          <w:szCs w:val="24"/>
        </w:rPr>
        <w:t xml:space="preserve"> </w:t>
      </w:r>
      <w:r w:rsidRPr="00A72C87">
        <w:rPr>
          <w:sz w:val="24"/>
          <w:szCs w:val="24"/>
        </w:rPr>
        <w:t>or no progress.</w:t>
      </w:r>
    </w:p>
    <w:p w:rsidR="000409C0" w:rsidRPr="00A72C87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A72C87">
        <w:rPr>
          <w:b/>
          <w:sz w:val="24"/>
          <w:szCs w:val="24"/>
          <w:u w:val="single"/>
        </w:rPr>
        <w:t>Partnership with parents</w:t>
      </w:r>
    </w:p>
    <w:p w:rsidR="00A72C87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Partnership plays a key role in enabling children and young people with SEN to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achieve their potential. Parents hold key information and have knowledge and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experience to contribute to the shared view of a child’s needs. All parents of children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with special educational needs will be treated as partners given support to play an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active and valued role in their child’s educatio</w:t>
      </w:r>
      <w:r w:rsidR="00A72C87">
        <w:rPr>
          <w:sz w:val="24"/>
          <w:szCs w:val="24"/>
        </w:rPr>
        <w:t>n.</w:t>
      </w:r>
    </w:p>
    <w:p w:rsidR="00A72C87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Children and young people with special educational needs often have a unique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knowledge of their own needs and their views about what sort of help they would like.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They will be encouraged to contribute to the assessment of their needs, the review and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transition process.</w:t>
      </w:r>
    </w:p>
    <w:p w:rsidR="00A72C87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school website contains details of our policy for special educational needs, the</w:t>
      </w:r>
      <w:r w:rsidR="00A72C87">
        <w:rPr>
          <w:sz w:val="24"/>
          <w:szCs w:val="24"/>
        </w:rPr>
        <w:t xml:space="preserve"> Local Offer</w:t>
      </w:r>
      <w:r w:rsidRPr="000409C0">
        <w:rPr>
          <w:sz w:val="24"/>
          <w:szCs w:val="24"/>
        </w:rPr>
        <w:t xml:space="preserve"> including the arrangements made for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children in our school with special educational needs.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At all stages of the special needs process, the school keeps parents fully informed and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involved. We take account of the wishes, feelings and knowledge of parents at all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stages.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We encourage parents to make an active contribution to their child’s education</w:t>
      </w:r>
      <w:r w:rsidR="00A72C87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and</w:t>
      </w:r>
      <w:r w:rsidR="00AC6D34">
        <w:rPr>
          <w:sz w:val="24"/>
          <w:szCs w:val="24"/>
        </w:rPr>
        <w:t xml:space="preserve"> have regular meetings each</w:t>
      </w:r>
      <w:r w:rsidRPr="000409C0">
        <w:rPr>
          <w:sz w:val="24"/>
          <w:szCs w:val="24"/>
        </w:rPr>
        <w:t xml:space="preserve"> term to share the progress of special needs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children with their parents. We inform the parents of any outside intervention, and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share the process of decision-making by providing clear information relating to the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education of their child.</w:t>
      </w:r>
    </w:p>
    <w:p w:rsidR="000409C0" w:rsidRPr="000409C0" w:rsidRDefault="000409C0" w:rsidP="00AC6D34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Parents always have access to the SENCO through a school email address and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 xml:space="preserve">parents and children have access to the </w:t>
      </w:r>
      <w:r w:rsidR="00AC6D34">
        <w:rPr>
          <w:sz w:val="24"/>
          <w:szCs w:val="24"/>
        </w:rPr>
        <w:t xml:space="preserve">VLE. Our school’s open door policy also allows for parents to speak to the </w:t>
      </w:r>
      <w:proofErr w:type="spellStart"/>
      <w:r w:rsidR="00AC6D34">
        <w:rPr>
          <w:sz w:val="24"/>
          <w:szCs w:val="24"/>
        </w:rPr>
        <w:t>SENCo</w:t>
      </w:r>
      <w:proofErr w:type="spellEnd"/>
      <w:r w:rsidR="00AC6D34">
        <w:rPr>
          <w:sz w:val="24"/>
          <w:szCs w:val="24"/>
        </w:rPr>
        <w:t xml:space="preserve"> at the beginning and end of her days of work (Mon-Wed and Thurs a.m.) and during the day with an appointment.</w:t>
      </w:r>
    </w:p>
    <w:p w:rsidR="000409C0" w:rsidRPr="00AC6D34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AC6D34">
        <w:rPr>
          <w:b/>
          <w:sz w:val="24"/>
          <w:szCs w:val="24"/>
          <w:u w:val="single"/>
        </w:rPr>
        <w:t>The Nature of Intervention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SENCO and the child’s class teacher will decide on the action needed to help the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child progress in the light of earlier assessments. This may include:</w:t>
      </w:r>
    </w:p>
    <w:p w:rsidR="000409C0" w:rsidRPr="00AC6D34" w:rsidRDefault="000409C0" w:rsidP="00AC6D3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C6D34">
        <w:rPr>
          <w:sz w:val="24"/>
          <w:szCs w:val="24"/>
        </w:rPr>
        <w:t>Different learning materials or specialist equipment.</w:t>
      </w:r>
    </w:p>
    <w:p w:rsidR="00AC6D34" w:rsidRDefault="000409C0" w:rsidP="00AC6D3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C6D34">
        <w:rPr>
          <w:sz w:val="24"/>
          <w:szCs w:val="24"/>
        </w:rPr>
        <w:t>Some group or individual support, which may involve small groups of</w:t>
      </w:r>
      <w:r w:rsidR="00AC6D34">
        <w:rPr>
          <w:sz w:val="24"/>
          <w:szCs w:val="24"/>
        </w:rPr>
        <w:t xml:space="preserve"> </w:t>
      </w:r>
      <w:r w:rsidRPr="00AC6D34">
        <w:rPr>
          <w:sz w:val="24"/>
          <w:szCs w:val="24"/>
        </w:rPr>
        <w:t xml:space="preserve">children being </w:t>
      </w:r>
      <w:r w:rsidR="00AC6D34">
        <w:rPr>
          <w:sz w:val="24"/>
          <w:szCs w:val="24"/>
        </w:rPr>
        <w:t xml:space="preserve">withdrawn to work with the TA, HLTA, Teacher or </w:t>
      </w:r>
      <w:proofErr w:type="spellStart"/>
      <w:r w:rsidR="00AC6D34">
        <w:rPr>
          <w:sz w:val="24"/>
          <w:szCs w:val="24"/>
        </w:rPr>
        <w:t>SENCo</w:t>
      </w:r>
      <w:proofErr w:type="spellEnd"/>
      <w:r w:rsidRPr="00AC6D34">
        <w:rPr>
          <w:sz w:val="24"/>
          <w:szCs w:val="24"/>
        </w:rPr>
        <w:t xml:space="preserve">; </w:t>
      </w:r>
    </w:p>
    <w:p w:rsidR="000409C0" w:rsidRPr="00AC6D34" w:rsidRDefault="000409C0" w:rsidP="00AC6D3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gramStart"/>
      <w:r w:rsidRPr="00AC6D34">
        <w:rPr>
          <w:sz w:val="24"/>
          <w:szCs w:val="24"/>
        </w:rPr>
        <w:t>or</w:t>
      </w:r>
      <w:proofErr w:type="gramEnd"/>
      <w:r w:rsidRPr="00AC6D34">
        <w:rPr>
          <w:sz w:val="24"/>
          <w:szCs w:val="24"/>
        </w:rPr>
        <w:t>, with TA support o</w:t>
      </w:r>
      <w:r w:rsidR="00AC6D34">
        <w:rPr>
          <w:sz w:val="24"/>
          <w:szCs w:val="24"/>
        </w:rPr>
        <w:t xml:space="preserve">n individual targets. </w:t>
      </w:r>
      <w:r w:rsidRPr="00AC6D34">
        <w:rPr>
          <w:sz w:val="24"/>
          <w:szCs w:val="24"/>
        </w:rPr>
        <w:t>Extra adult time</w:t>
      </w:r>
      <w:r w:rsidR="00AC6D34">
        <w:rPr>
          <w:sz w:val="24"/>
          <w:szCs w:val="24"/>
        </w:rPr>
        <w:t xml:space="preserve"> will be allocated</w:t>
      </w:r>
      <w:r w:rsidRPr="00AC6D34">
        <w:rPr>
          <w:sz w:val="24"/>
          <w:szCs w:val="24"/>
        </w:rPr>
        <w:t xml:space="preserve"> to devise/administer the nature of the planned intervention</w:t>
      </w:r>
      <w:r w:rsidR="00AC6D34">
        <w:rPr>
          <w:sz w:val="24"/>
          <w:szCs w:val="24"/>
        </w:rPr>
        <w:t xml:space="preserve"> </w:t>
      </w:r>
      <w:r w:rsidRPr="00AC6D34">
        <w:rPr>
          <w:sz w:val="24"/>
          <w:szCs w:val="24"/>
        </w:rPr>
        <w:t>and also to monitor its effectiveness.</w:t>
      </w:r>
    </w:p>
    <w:p w:rsidR="000409C0" w:rsidRPr="00AC6D34" w:rsidRDefault="000409C0" w:rsidP="00AC6D3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C6D34">
        <w:rPr>
          <w:sz w:val="24"/>
          <w:szCs w:val="24"/>
        </w:rPr>
        <w:t>Staff development and training to introduce more effective strategies.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lastRenderedPageBreak/>
        <w:t>After initial discussions with the SENCO, the child’s class teacher will be responsible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for working with the child on a daily basis and ensuring delivery of any individualised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programme in the classroom. Parents will continue to be consulted and kept informed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 xml:space="preserve">of the action taken to help their child, and of the outcome of any action. </w:t>
      </w:r>
      <w:r w:rsidR="00FF1D6B" w:rsidRPr="000409C0">
        <w:rPr>
          <w:sz w:val="24"/>
          <w:szCs w:val="24"/>
        </w:rPr>
        <w:t>Parents</w:t>
      </w:r>
      <w:r w:rsidRPr="000409C0">
        <w:rPr>
          <w:sz w:val="24"/>
          <w:szCs w:val="24"/>
        </w:rPr>
        <w:t xml:space="preserve"> will be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invited to meet regularly with the class teacher and SENCO and they will have specific</w:t>
      </w:r>
      <w:r w:rsidR="00AC6D3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time slots to discuss Individual Learning targets and progress with the SENCO on</w:t>
      </w:r>
      <w:r w:rsidR="00AC6D34">
        <w:rPr>
          <w:sz w:val="24"/>
          <w:szCs w:val="24"/>
        </w:rPr>
        <w:t xml:space="preserve"> a </w:t>
      </w:r>
      <w:r w:rsidRPr="000409C0">
        <w:rPr>
          <w:sz w:val="24"/>
          <w:szCs w:val="24"/>
        </w:rPr>
        <w:t>termly basis.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SENCO will support further assessment of the child where necessary, assisting in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planning for their future needs in discussion with colleagues and parents.</w:t>
      </w:r>
    </w:p>
    <w:p w:rsidR="000409C0" w:rsidRPr="006F3514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6F3514">
        <w:rPr>
          <w:b/>
          <w:sz w:val="24"/>
          <w:szCs w:val="24"/>
          <w:u w:val="single"/>
        </w:rPr>
        <w:t>The use of outside agencies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These services may become involved if a child continues to make little or no progress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despite considerable input and adaptations. They will use the child’s records in order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to establish which strategies have already been employed and which targets have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previously been set.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external specialist may act in an advisory capacity, or provide additional specialist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assessment or be involved in teaching the child directly. The child’s Individual targets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will set out strategies for supporting the child’s progress</w:t>
      </w:r>
      <w:r w:rsidR="006F3514">
        <w:rPr>
          <w:sz w:val="24"/>
          <w:szCs w:val="24"/>
        </w:rPr>
        <w:t xml:space="preserve">. </w:t>
      </w:r>
      <w:r w:rsidRPr="000409C0">
        <w:rPr>
          <w:sz w:val="24"/>
          <w:szCs w:val="24"/>
        </w:rPr>
        <w:t>The delivery of the interventions</w:t>
      </w:r>
      <w:r w:rsidR="006F3514">
        <w:rPr>
          <w:sz w:val="24"/>
          <w:szCs w:val="24"/>
        </w:rPr>
        <w:t xml:space="preserve"> recorded in the IL</w:t>
      </w:r>
      <w:r w:rsidRPr="000409C0">
        <w:rPr>
          <w:sz w:val="24"/>
          <w:szCs w:val="24"/>
        </w:rPr>
        <w:t>P continues to be the responsibility of the class teacher.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Outside agencies may become involved if the child: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Continues to make little or no progress in specific areas over a long period.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Continues working at National Curriculum levels substantially below that</w:t>
      </w:r>
      <w:r w:rsidR="006F3514">
        <w:rPr>
          <w:sz w:val="24"/>
          <w:szCs w:val="24"/>
        </w:rPr>
        <w:t xml:space="preserve"> </w:t>
      </w:r>
      <w:r w:rsidRPr="006F3514">
        <w:rPr>
          <w:sz w:val="24"/>
          <w:szCs w:val="24"/>
        </w:rPr>
        <w:t>expected of children of a similar age.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Continues to have difficulty in developing literacy and mathematical skills.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gramStart"/>
      <w:r w:rsidRPr="006F3514">
        <w:rPr>
          <w:sz w:val="24"/>
          <w:szCs w:val="24"/>
        </w:rPr>
        <w:t>Has</w:t>
      </w:r>
      <w:proofErr w:type="gramEnd"/>
      <w:r w:rsidRPr="006F3514">
        <w:rPr>
          <w:sz w:val="24"/>
          <w:szCs w:val="24"/>
        </w:rPr>
        <w:t xml:space="preserve"> emotional or behavioural difficulties which regularly and substantially</w:t>
      </w:r>
      <w:r w:rsidR="006F3514">
        <w:rPr>
          <w:sz w:val="24"/>
          <w:szCs w:val="24"/>
        </w:rPr>
        <w:t xml:space="preserve"> </w:t>
      </w:r>
      <w:r w:rsidRPr="006F3514">
        <w:rPr>
          <w:sz w:val="24"/>
          <w:szCs w:val="24"/>
        </w:rPr>
        <w:t>interfere with the child’s own learning or that of the class group.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Has sensory or physical needs and requires additional specialist equipment or</w:t>
      </w:r>
      <w:r w:rsidR="006F3514">
        <w:rPr>
          <w:sz w:val="24"/>
          <w:szCs w:val="24"/>
        </w:rPr>
        <w:t xml:space="preserve"> </w:t>
      </w:r>
      <w:r w:rsidRPr="006F3514">
        <w:rPr>
          <w:sz w:val="24"/>
          <w:szCs w:val="24"/>
        </w:rPr>
        <w:t>regular advice or visits by a specialist service.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 xml:space="preserve">Has </w:t>
      </w:r>
      <w:proofErr w:type="gramStart"/>
      <w:r w:rsidRPr="006F3514">
        <w:rPr>
          <w:sz w:val="24"/>
          <w:szCs w:val="24"/>
        </w:rPr>
        <w:t>ongoing communication or interaction difficulties</w:t>
      </w:r>
      <w:proofErr w:type="gramEnd"/>
      <w:r w:rsidRPr="006F3514">
        <w:rPr>
          <w:sz w:val="24"/>
          <w:szCs w:val="24"/>
        </w:rPr>
        <w:t xml:space="preserve"> that impede the</w:t>
      </w:r>
      <w:r w:rsidR="006F3514">
        <w:rPr>
          <w:sz w:val="24"/>
          <w:szCs w:val="24"/>
        </w:rPr>
        <w:t xml:space="preserve"> </w:t>
      </w:r>
      <w:r w:rsidRPr="006F3514">
        <w:rPr>
          <w:sz w:val="24"/>
          <w:szCs w:val="24"/>
        </w:rPr>
        <w:t>development of social relationships and cause substantial barriers to learning.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Despite having received intervention, the child continues to fall behind the level</w:t>
      </w:r>
      <w:r w:rsidR="006F3514">
        <w:rPr>
          <w:sz w:val="24"/>
          <w:szCs w:val="24"/>
        </w:rPr>
        <w:t xml:space="preserve"> </w:t>
      </w:r>
      <w:r w:rsidRPr="006F3514">
        <w:rPr>
          <w:sz w:val="24"/>
          <w:szCs w:val="24"/>
        </w:rPr>
        <w:t>of his peers.</w:t>
      </w:r>
    </w:p>
    <w:p w:rsidR="000409C0" w:rsidRPr="006F3514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6F3514">
        <w:rPr>
          <w:b/>
          <w:sz w:val="24"/>
          <w:szCs w:val="24"/>
          <w:u w:val="single"/>
        </w:rPr>
        <w:t>School Requ</w:t>
      </w:r>
      <w:r w:rsidR="006F3514">
        <w:rPr>
          <w:b/>
          <w:sz w:val="24"/>
          <w:szCs w:val="24"/>
          <w:u w:val="single"/>
        </w:rPr>
        <w:t xml:space="preserve">est for </w:t>
      </w:r>
      <w:r w:rsidRPr="006F3514">
        <w:rPr>
          <w:b/>
          <w:sz w:val="24"/>
          <w:szCs w:val="24"/>
          <w:u w:val="single"/>
        </w:rPr>
        <w:t>Education Health and Care Plans</w:t>
      </w:r>
      <w:r w:rsidR="006F3514">
        <w:rPr>
          <w:b/>
          <w:sz w:val="24"/>
          <w:szCs w:val="24"/>
          <w:u w:val="single"/>
        </w:rPr>
        <w:t xml:space="preserve"> </w:t>
      </w:r>
      <w:r w:rsidRPr="006F3514">
        <w:rPr>
          <w:b/>
          <w:sz w:val="24"/>
          <w:szCs w:val="24"/>
          <w:u w:val="single"/>
        </w:rPr>
        <w:t>(</w:t>
      </w:r>
      <w:r w:rsidR="006F3514">
        <w:rPr>
          <w:b/>
          <w:sz w:val="24"/>
          <w:szCs w:val="24"/>
          <w:u w:val="single"/>
        </w:rPr>
        <w:t xml:space="preserve">EHCP </w:t>
      </w:r>
      <w:r w:rsidRPr="006F3514">
        <w:rPr>
          <w:b/>
          <w:sz w:val="24"/>
          <w:szCs w:val="24"/>
          <w:u w:val="single"/>
        </w:rPr>
        <w:t>from September 2014)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A request will be made by the school to the LEA if the child has demonstrated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significant cause for concern. The LEA will be given information about the child’s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progress over time, and will also receive documentation in relation to the child’s special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educational needs and any other action taken to deal with those needs, including any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resources or special arrangements put in place.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evidence will include: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Previous individual education plans and targets for the pupil.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Records of regular reviews and their outcomes.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Records of the child’s health and medical history where appropriate.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lastRenderedPageBreak/>
        <w:t>National Curriculum attainment levels in literacy and numeracy.</w:t>
      </w:r>
    </w:p>
    <w:p w:rsidR="000409C0" w:rsidRPr="006F3514" w:rsidRDefault="000409C0" w:rsidP="006F351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Education and other assessments, for example from an advisory specialist</w:t>
      </w:r>
      <w:r w:rsidR="006F3514">
        <w:rPr>
          <w:sz w:val="24"/>
          <w:szCs w:val="24"/>
        </w:rPr>
        <w:t xml:space="preserve"> </w:t>
      </w:r>
      <w:r w:rsidRPr="006F3514">
        <w:rPr>
          <w:sz w:val="24"/>
          <w:szCs w:val="24"/>
        </w:rPr>
        <w:t>support teacher or educational psychologist.</w:t>
      </w:r>
    </w:p>
    <w:p w:rsidR="000409C0" w:rsidRPr="006F3514" w:rsidRDefault="000409C0" w:rsidP="006F3514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6F3514">
        <w:rPr>
          <w:sz w:val="24"/>
          <w:szCs w:val="24"/>
        </w:rPr>
        <w:t>Views of the parents.</w:t>
      </w:r>
    </w:p>
    <w:p w:rsid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parents of any child who is referred for statutory assessment will be kept fully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informed of the progress of the referral. Children with a statement of special</w:t>
      </w:r>
      <w:r w:rsidR="006F3514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educational needs</w:t>
      </w:r>
      <w:r w:rsidR="006F3514">
        <w:rPr>
          <w:sz w:val="24"/>
          <w:szCs w:val="24"/>
        </w:rPr>
        <w:t xml:space="preserve"> or </w:t>
      </w:r>
      <w:r w:rsidR="00FF1D6B">
        <w:rPr>
          <w:sz w:val="24"/>
          <w:szCs w:val="24"/>
        </w:rPr>
        <w:t>EHCP will</w:t>
      </w:r>
      <w:r w:rsidR="00065B53">
        <w:rPr>
          <w:sz w:val="24"/>
          <w:szCs w:val="24"/>
        </w:rPr>
        <w:t xml:space="preserve"> be reviewed each</w:t>
      </w:r>
      <w:r w:rsidRPr="000409C0">
        <w:rPr>
          <w:sz w:val="24"/>
          <w:szCs w:val="24"/>
        </w:rPr>
        <w:t xml:space="preserve"> term in addition to the statutory annual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assessment. When this coincides with transfer to high school, the SENCO from the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high school will be informed of the outcome of the review.</w:t>
      </w:r>
    </w:p>
    <w:p w:rsidR="00FF1D6B" w:rsidRPr="000409C0" w:rsidRDefault="00FF1D6B" w:rsidP="000409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Children with pre-existing Statements of Educational Needs will continue with them, but will transfer over to an EHCP in due course. Their level of provision will be maintained throughout.</w:t>
      </w:r>
    </w:p>
    <w:p w:rsidR="000409C0" w:rsidRPr="00065B53" w:rsidRDefault="00065B53" w:rsidP="00065B53">
      <w:pPr>
        <w:spacing w:line="240" w:lineRule="auto"/>
        <w:rPr>
          <w:b/>
          <w:sz w:val="24"/>
          <w:szCs w:val="24"/>
          <w:u w:val="single"/>
        </w:rPr>
      </w:pPr>
      <w:r w:rsidRPr="00065B53">
        <w:rPr>
          <w:b/>
          <w:sz w:val="24"/>
          <w:szCs w:val="24"/>
          <w:u w:val="single"/>
        </w:rPr>
        <w:t>Individual Learning</w:t>
      </w:r>
      <w:r w:rsidR="000409C0" w:rsidRPr="00065B53">
        <w:rPr>
          <w:b/>
          <w:sz w:val="24"/>
          <w:szCs w:val="24"/>
          <w:u w:val="single"/>
        </w:rPr>
        <w:t xml:space="preserve"> Plans 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Strategies employed to enable the child to progress will be recorded within an</w:t>
      </w:r>
      <w:r w:rsidR="00065B53">
        <w:rPr>
          <w:sz w:val="24"/>
          <w:szCs w:val="24"/>
        </w:rPr>
        <w:t xml:space="preserve"> Individual Learning P</w:t>
      </w:r>
      <w:r w:rsidRPr="000409C0">
        <w:rPr>
          <w:sz w:val="24"/>
          <w:szCs w:val="24"/>
        </w:rPr>
        <w:t>lan which will include information about:</w:t>
      </w:r>
    </w:p>
    <w:p w:rsidR="00BD69A9" w:rsidRDefault="00BD69A9" w:rsidP="00065B53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outcomes all concerned are working towards</w:t>
      </w:r>
    </w:p>
    <w:p w:rsidR="000409C0" w:rsidRPr="00065B53" w:rsidRDefault="000409C0" w:rsidP="00065B53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65B53">
        <w:rPr>
          <w:sz w:val="24"/>
          <w:szCs w:val="24"/>
        </w:rPr>
        <w:t>The short term targets set for the child.</w:t>
      </w:r>
    </w:p>
    <w:p w:rsidR="000409C0" w:rsidRPr="00BD69A9" w:rsidRDefault="00BD69A9" w:rsidP="00BD69A9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school will be working towards the targets; t</w:t>
      </w:r>
      <w:r w:rsidR="000409C0" w:rsidRPr="00065B53">
        <w:rPr>
          <w:sz w:val="24"/>
          <w:szCs w:val="24"/>
        </w:rPr>
        <w:t>he</w:t>
      </w:r>
      <w:r>
        <w:rPr>
          <w:sz w:val="24"/>
          <w:szCs w:val="24"/>
        </w:rPr>
        <w:t xml:space="preserve"> teaching strategies to be used and</w:t>
      </w:r>
      <w:r w:rsidR="000409C0" w:rsidRPr="00BD69A9">
        <w:rPr>
          <w:sz w:val="24"/>
          <w:szCs w:val="24"/>
        </w:rPr>
        <w:t xml:space="preserve"> provision to be put in place</w:t>
      </w:r>
      <w:r w:rsidR="00065B53" w:rsidRPr="00BD69A9">
        <w:rPr>
          <w:sz w:val="24"/>
          <w:szCs w:val="24"/>
        </w:rPr>
        <w:t>.</w:t>
      </w:r>
    </w:p>
    <w:p w:rsidR="000409C0" w:rsidRDefault="000409C0" w:rsidP="00065B53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65B53">
        <w:rPr>
          <w:sz w:val="24"/>
          <w:szCs w:val="24"/>
        </w:rPr>
        <w:t>How the child can</w:t>
      </w:r>
      <w:r w:rsidR="007055A6">
        <w:rPr>
          <w:sz w:val="24"/>
          <w:szCs w:val="24"/>
        </w:rPr>
        <w:t xml:space="preserve"> work towards</w:t>
      </w:r>
      <w:r w:rsidRPr="00065B53">
        <w:rPr>
          <w:sz w:val="24"/>
          <w:szCs w:val="24"/>
        </w:rPr>
        <w:t xml:space="preserve"> be</w:t>
      </w:r>
      <w:r w:rsidR="007055A6">
        <w:rPr>
          <w:sz w:val="24"/>
          <w:szCs w:val="24"/>
        </w:rPr>
        <w:t>ing</w:t>
      </w:r>
      <w:r w:rsidRPr="00065B53">
        <w:rPr>
          <w:sz w:val="24"/>
          <w:szCs w:val="24"/>
        </w:rPr>
        <w:t xml:space="preserve"> successful</w:t>
      </w:r>
      <w:r w:rsidR="00065B53">
        <w:rPr>
          <w:sz w:val="24"/>
          <w:szCs w:val="24"/>
        </w:rPr>
        <w:t>.</w:t>
      </w:r>
    </w:p>
    <w:p w:rsidR="00065B53" w:rsidRPr="00065B53" w:rsidRDefault="00065B53" w:rsidP="00065B53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the ILP targets can be supported at home</w:t>
      </w:r>
    </w:p>
    <w:p w:rsidR="000409C0" w:rsidRPr="00065B53" w:rsidRDefault="000409C0" w:rsidP="00065B53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65B53">
        <w:rPr>
          <w:sz w:val="24"/>
          <w:szCs w:val="24"/>
        </w:rPr>
        <w:t>The review date.</w:t>
      </w:r>
    </w:p>
    <w:p w:rsidR="000409C0" w:rsidRDefault="000409C0" w:rsidP="007055A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65B53">
        <w:rPr>
          <w:sz w:val="24"/>
          <w:szCs w:val="24"/>
        </w:rPr>
        <w:t>The child’s views will be sought and taken into account, as will those of the</w:t>
      </w:r>
      <w:r w:rsidR="007055A6">
        <w:rPr>
          <w:sz w:val="24"/>
          <w:szCs w:val="24"/>
        </w:rPr>
        <w:t xml:space="preserve"> </w:t>
      </w:r>
      <w:r w:rsidRPr="007055A6">
        <w:rPr>
          <w:sz w:val="24"/>
          <w:szCs w:val="24"/>
        </w:rPr>
        <w:t>parents, whose support is vital if progress is to be achieved and maintained.</w:t>
      </w:r>
    </w:p>
    <w:p w:rsidR="007055A6" w:rsidRPr="007055A6" w:rsidRDefault="007055A6" w:rsidP="007055A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 Page profiles will be used to further encourage child-voice in the provision made for the child.</w:t>
      </w:r>
    </w:p>
    <w:p w:rsidR="000409C0" w:rsidRPr="00065B53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065B53">
        <w:rPr>
          <w:b/>
          <w:sz w:val="24"/>
          <w:szCs w:val="24"/>
          <w:u w:val="single"/>
        </w:rPr>
        <w:t>Access to the Curriculum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All children have an entitlement to a broad and balanced curriculum, which is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differentiated to enable children to understand the relevance and purpose of learning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activities and experience levels of understanding and rates of progress that bring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feelings of success and achievement.</w:t>
      </w:r>
    </w:p>
    <w:p w:rsidR="00065B53" w:rsidRPr="000409C0" w:rsidRDefault="000409C0" w:rsidP="00065B53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Teachers use a range of strategies to meet children’s special educational needs</w:t>
      </w:r>
      <w:r w:rsidR="00065B53">
        <w:rPr>
          <w:sz w:val="24"/>
          <w:szCs w:val="24"/>
        </w:rPr>
        <w:t>, based on a sound understanding of the barriers to learning the child might be experiencing</w:t>
      </w:r>
      <w:r w:rsidRPr="000409C0">
        <w:rPr>
          <w:sz w:val="24"/>
          <w:szCs w:val="24"/>
        </w:rPr>
        <w:t>.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Lessons have clear learning objectives and staff differentiate work appropriately, and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 xml:space="preserve">use assessment to inform the next stage of learning. </w:t>
      </w:r>
    </w:p>
    <w:p w:rsid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All children on the special needs regis</w:t>
      </w:r>
      <w:r w:rsidR="00065B53">
        <w:rPr>
          <w:sz w:val="24"/>
          <w:szCs w:val="24"/>
        </w:rPr>
        <w:t>ter have an Individual Learning P</w:t>
      </w:r>
      <w:r w:rsidRPr="000409C0">
        <w:rPr>
          <w:sz w:val="24"/>
          <w:szCs w:val="24"/>
        </w:rPr>
        <w:t>lan</w:t>
      </w:r>
      <w:r w:rsidR="00065B53">
        <w:rPr>
          <w:sz w:val="24"/>
          <w:szCs w:val="24"/>
        </w:rPr>
        <w:t xml:space="preserve"> with individual targets; which are understood and supported by all adults teaching the child. </w:t>
      </w:r>
    </w:p>
    <w:p w:rsid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We support children in a manner that acknowledges their entitlement to share the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same learning experiences that their peers enj</w:t>
      </w:r>
      <w:r w:rsidR="00FF1D6B">
        <w:rPr>
          <w:sz w:val="24"/>
          <w:szCs w:val="24"/>
        </w:rPr>
        <w:t xml:space="preserve">oy. Wherever possible, we try to minimise the amount of time </w:t>
      </w:r>
      <w:r w:rsidRPr="000409C0">
        <w:rPr>
          <w:sz w:val="24"/>
          <w:szCs w:val="24"/>
        </w:rPr>
        <w:t>children</w:t>
      </w:r>
      <w:r w:rsidR="00FF1D6B">
        <w:rPr>
          <w:sz w:val="24"/>
          <w:szCs w:val="24"/>
        </w:rPr>
        <w:t xml:space="preserve"> are withdrawn</w:t>
      </w:r>
      <w:r w:rsidRPr="000409C0">
        <w:rPr>
          <w:sz w:val="24"/>
          <w:szCs w:val="24"/>
        </w:rPr>
        <w:t xml:space="preserve"> from the classroom situation. There are times </w:t>
      </w:r>
      <w:r w:rsidRPr="000409C0">
        <w:rPr>
          <w:sz w:val="24"/>
          <w:szCs w:val="24"/>
        </w:rPr>
        <w:lastRenderedPageBreak/>
        <w:t>though when, to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maximise learning, we ask the children to work in small groups, or in a one-to-one</w:t>
      </w:r>
      <w:r w:rsidR="00065B53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situation outside the classroom.</w:t>
      </w:r>
    </w:p>
    <w:p w:rsidR="001F23BA" w:rsidRPr="000409C0" w:rsidRDefault="001F23BA" w:rsidP="000409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 far as possible we aim for the individual programme of support for a child to be delivered by a HLTA/TA who is based in the child</w:t>
      </w:r>
      <w:r w:rsidR="00FF1D6B">
        <w:rPr>
          <w:sz w:val="24"/>
          <w:szCs w:val="24"/>
        </w:rPr>
        <w:t>’s class so as to provide continuity of provision across the school day and curriculum</w:t>
      </w:r>
      <w:r>
        <w:rPr>
          <w:sz w:val="24"/>
          <w:szCs w:val="24"/>
        </w:rPr>
        <w:t>.</w:t>
      </w:r>
    </w:p>
    <w:p w:rsidR="000409C0" w:rsidRPr="001F23BA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1F23BA">
        <w:rPr>
          <w:b/>
          <w:sz w:val="24"/>
          <w:szCs w:val="24"/>
          <w:u w:val="single"/>
        </w:rPr>
        <w:t>Allocation of resources</w:t>
      </w:r>
    </w:p>
    <w:p w:rsidR="000409C0" w:rsidRPr="00A33A5B" w:rsidRDefault="000409C0" w:rsidP="000409C0">
      <w:pPr>
        <w:spacing w:line="240" w:lineRule="auto"/>
        <w:rPr>
          <w:sz w:val="24"/>
          <w:szCs w:val="24"/>
        </w:rPr>
      </w:pPr>
      <w:r w:rsidRPr="00A33A5B">
        <w:rPr>
          <w:sz w:val="24"/>
          <w:szCs w:val="24"/>
        </w:rPr>
        <w:t>The SENCO is responsible for the operational management of the specified and</w:t>
      </w:r>
      <w:r w:rsidR="001F23BA" w:rsidRPr="00A33A5B">
        <w:rPr>
          <w:sz w:val="24"/>
          <w:szCs w:val="24"/>
        </w:rPr>
        <w:t xml:space="preserve"> </w:t>
      </w:r>
      <w:r w:rsidRPr="00A33A5B">
        <w:rPr>
          <w:sz w:val="24"/>
          <w:szCs w:val="24"/>
        </w:rPr>
        <w:t>agreed resourcing for special needs provision within the school, including the provision</w:t>
      </w:r>
      <w:r w:rsidR="001F23BA" w:rsidRPr="00A33A5B">
        <w:rPr>
          <w:sz w:val="24"/>
          <w:szCs w:val="24"/>
        </w:rPr>
        <w:t xml:space="preserve"> </w:t>
      </w:r>
      <w:r w:rsidRPr="00A33A5B">
        <w:rPr>
          <w:sz w:val="24"/>
          <w:szCs w:val="24"/>
        </w:rPr>
        <w:t>for children with statements of special educational needs and Education Health and</w:t>
      </w:r>
      <w:r w:rsidR="001F23BA" w:rsidRPr="00A33A5B">
        <w:rPr>
          <w:sz w:val="24"/>
          <w:szCs w:val="24"/>
        </w:rPr>
        <w:t xml:space="preserve"> </w:t>
      </w:r>
      <w:r w:rsidRPr="00A33A5B">
        <w:rPr>
          <w:sz w:val="24"/>
          <w:szCs w:val="24"/>
        </w:rPr>
        <w:t>Care plans.</w:t>
      </w:r>
      <w:r w:rsidR="001F23BA" w:rsidRPr="00A33A5B">
        <w:rPr>
          <w:sz w:val="24"/>
          <w:szCs w:val="24"/>
        </w:rPr>
        <w:t xml:space="preserve"> </w:t>
      </w:r>
      <w:r w:rsidRPr="00A33A5B">
        <w:rPr>
          <w:sz w:val="24"/>
          <w:szCs w:val="24"/>
        </w:rPr>
        <w:t xml:space="preserve">The </w:t>
      </w:r>
      <w:proofErr w:type="spellStart"/>
      <w:r w:rsidRPr="00A33A5B">
        <w:rPr>
          <w:sz w:val="24"/>
          <w:szCs w:val="24"/>
        </w:rPr>
        <w:t>headteacher</w:t>
      </w:r>
      <w:proofErr w:type="spellEnd"/>
      <w:r w:rsidRPr="00A33A5B">
        <w:rPr>
          <w:sz w:val="24"/>
          <w:szCs w:val="24"/>
        </w:rPr>
        <w:t xml:space="preserve"> informs the governing body of how the funding allocated to support</w:t>
      </w:r>
      <w:r w:rsidR="001F23BA" w:rsidRPr="00A33A5B">
        <w:rPr>
          <w:sz w:val="24"/>
          <w:szCs w:val="24"/>
        </w:rPr>
        <w:t xml:space="preserve"> </w:t>
      </w:r>
      <w:r w:rsidRPr="00A33A5B">
        <w:rPr>
          <w:sz w:val="24"/>
          <w:szCs w:val="24"/>
        </w:rPr>
        <w:t>special educational needs has been employed.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A33A5B">
        <w:rPr>
          <w:sz w:val="24"/>
          <w:szCs w:val="24"/>
        </w:rPr>
        <w:t xml:space="preserve">The </w:t>
      </w:r>
      <w:proofErr w:type="spellStart"/>
      <w:r w:rsidRPr="00A33A5B">
        <w:rPr>
          <w:sz w:val="24"/>
          <w:szCs w:val="24"/>
        </w:rPr>
        <w:t>headteacher</w:t>
      </w:r>
      <w:proofErr w:type="spellEnd"/>
      <w:r w:rsidRPr="00A33A5B">
        <w:rPr>
          <w:sz w:val="24"/>
          <w:szCs w:val="24"/>
        </w:rPr>
        <w:t xml:space="preserve"> and the SENCO meet annually to agree on how to use funds directly</w:t>
      </w:r>
      <w:r w:rsidR="001F23BA" w:rsidRPr="00A33A5B">
        <w:rPr>
          <w:sz w:val="24"/>
          <w:szCs w:val="24"/>
        </w:rPr>
        <w:t xml:space="preserve"> </w:t>
      </w:r>
      <w:r w:rsidRPr="00A33A5B">
        <w:rPr>
          <w:sz w:val="24"/>
          <w:szCs w:val="24"/>
        </w:rPr>
        <w:t>related to statements.</w:t>
      </w:r>
    </w:p>
    <w:p w:rsidR="000409C0" w:rsidRPr="001F23BA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1F23BA">
        <w:rPr>
          <w:b/>
          <w:sz w:val="24"/>
          <w:szCs w:val="24"/>
          <w:u w:val="single"/>
        </w:rPr>
        <w:t>The role of the governing body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governing body challenges the school and its members to secure necessary</w:t>
      </w:r>
      <w:r w:rsidR="001F23BA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provision for any pupil identified as having special educational needs. They ask</w:t>
      </w:r>
      <w:r w:rsidR="001F23BA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probing questions to ensure all teachers are aware of the importance of providing for</w:t>
      </w:r>
      <w:r w:rsidR="001F23BA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these children and ensure that funds and resources are used effectively.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governing body has decided that children with special educational needs will be</w:t>
      </w:r>
      <w:r w:rsidR="001F23BA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admitted to the school in line with the school’s agreed admissions policy.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0409C0">
        <w:rPr>
          <w:sz w:val="24"/>
          <w:szCs w:val="24"/>
        </w:rPr>
        <w:t>The Governing Body reviews this policy annually and considers any amendments in</w:t>
      </w:r>
      <w:r w:rsidR="001F23BA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light of the annual review findings. The Head teacher reports the outcome of the review</w:t>
      </w:r>
      <w:r w:rsidR="001F23BA">
        <w:rPr>
          <w:sz w:val="24"/>
          <w:szCs w:val="24"/>
        </w:rPr>
        <w:t xml:space="preserve"> </w:t>
      </w:r>
      <w:r w:rsidRPr="000409C0">
        <w:rPr>
          <w:sz w:val="24"/>
          <w:szCs w:val="24"/>
        </w:rPr>
        <w:t>to the full governing body.</w:t>
      </w:r>
    </w:p>
    <w:p w:rsidR="000409C0" w:rsidRPr="001F23BA" w:rsidRDefault="000409C0" w:rsidP="000409C0">
      <w:pPr>
        <w:spacing w:line="240" w:lineRule="auto"/>
        <w:rPr>
          <w:b/>
          <w:sz w:val="24"/>
          <w:szCs w:val="24"/>
          <w:u w:val="single"/>
        </w:rPr>
      </w:pPr>
      <w:r w:rsidRPr="000409C0">
        <w:rPr>
          <w:sz w:val="24"/>
          <w:szCs w:val="24"/>
        </w:rPr>
        <w:t xml:space="preserve"> </w:t>
      </w:r>
      <w:r w:rsidRPr="001F23BA">
        <w:rPr>
          <w:b/>
          <w:sz w:val="24"/>
          <w:szCs w:val="24"/>
          <w:u w:val="single"/>
        </w:rPr>
        <w:t>Monitoring and evaluation</w:t>
      </w:r>
    </w:p>
    <w:p w:rsidR="000409C0" w:rsidRPr="000409C0" w:rsidRDefault="000409C0" w:rsidP="000409C0">
      <w:pPr>
        <w:spacing w:line="240" w:lineRule="auto"/>
        <w:rPr>
          <w:sz w:val="24"/>
          <w:szCs w:val="24"/>
        </w:rPr>
      </w:pPr>
      <w:r w:rsidRPr="00A33A5B">
        <w:rPr>
          <w:sz w:val="24"/>
          <w:szCs w:val="24"/>
        </w:rPr>
        <w:t>The SENCO monitors the movement of children within the SEN system in school and</w:t>
      </w:r>
      <w:r w:rsidR="001F23BA" w:rsidRPr="00A33A5B">
        <w:rPr>
          <w:sz w:val="24"/>
          <w:szCs w:val="24"/>
        </w:rPr>
        <w:t xml:space="preserve"> </w:t>
      </w:r>
      <w:r w:rsidRPr="00A33A5B">
        <w:rPr>
          <w:sz w:val="24"/>
          <w:szCs w:val="24"/>
        </w:rPr>
        <w:t>provides staff and governors with regular summaries of the impact of the policy on the</w:t>
      </w:r>
      <w:r w:rsidR="001F23BA" w:rsidRPr="00A33A5B">
        <w:rPr>
          <w:sz w:val="24"/>
          <w:szCs w:val="24"/>
        </w:rPr>
        <w:t xml:space="preserve"> </w:t>
      </w:r>
      <w:r w:rsidRPr="00A33A5B">
        <w:rPr>
          <w:sz w:val="24"/>
          <w:szCs w:val="24"/>
        </w:rPr>
        <w:t>practice of the school. They are involved in supporting teachers and in drawing up</w:t>
      </w:r>
      <w:r w:rsidR="001F23BA" w:rsidRPr="00A33A5B">
        <w:rPr>
          <w:sz w:val="24"/>
          <w:szCs w:val="24"/>
        </w:rPr>
        <w:t xml:space="preserve"> Individual Learning</w:t>
      </w:r>
      <w:r w:rsidRPr="00A33A5B">
        <w:rPr>
          <w:sz w:val="24"/>
          <w:szCs w:val="24"/>
        </w:rPr>
        <w:t xml:space="preserve"> Plans for children. The SENCO and the head teacher hold regular</w:t>
      </w:r>
      <w:r w:rsidR="001F23BA" w:rsidRPr="00A33A5B">
        <w:rPr>
          <w:sz w:val="24"/>
          <w:szCs w:val="24"/>
        </w:rPr>
        <w:t xml:space="preserve"> </w:t>
      </w:r>
      <w:r w:rsidRPr="00A33A5B">
        <w:rPr>
          <w:sz w:val="24"/>
          <w:szCs w:val="24"/>
        </w:rPr>
        <w:t>meetings to review the work of the school in this area. In addition the SENCO and the</w:t>
      </w:r>
      <w:r w:rsidR="001F23BA" w:rsidRPr="00A33A5B">
        <w:rPr>
          <w:sz w:val="24"/>
          <w:szCs w:val="24"/>
        </w:rPr>
        <w:t xml:space="preserve"> </w:t>
      </w:r>
      <w:r w:rsidRPr="00A33A5B">
        <w:rPr>
          <w:sz w:val="24"/>
          <w:szCs w:val="24"/>
        </w:rPr>
        <w:t>named governor with responsibility for special needs also hold regular meetings.</w:t>
      </w:r>
      <w:bookmarkStart w:id="0" w:name="_GoBack"/>
      <w:bookmarkEnd w:id="0"/>
    </w:p>
    <w:sectPr w:rsidR="000409C0" w:rsidRPr="000409C0" w:rsidSect="00D21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7DA"/>
    <w:multiLevelType w:val="hybridMultilevel"/>
    <w:tmpl w:val="82822B34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6EA8"/>
    <w:multiLevelType w:val="hybridMultilevel"/>
    <w:tmpl w:val="C3BC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5501D"/>
    <w:multiLevelType w:val="hybridMultilevel"/>
    <w:tmpl w:val="802ED55E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D735E"/>
    <w:multiLevelType w:val="hybridMultilevel"/>
    <w:tmpl w:val="61821C34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209D"/>
    <w:multiLevelType w:val="hybridMultilevel"/>
    <w:tmpl w:val="DF1E2BA0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E5768"/>
    <w:multiLevelType w:val="hybridMultilevel"/>
    <w:tmpl w:val="30A48776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F388D"/>
    <w:multiLevelType w:val="hybridMultilevel"/>
    <w:tmpl w:val="5F64FF04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A0559"/>
    <w:multiLevelType w:val="hybridMultilevel"/>
    <w:tmpl w:val="0CDEE054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42B87"/>
    <w:multiLevelType w:val="hybridMultilevel"/>
    <w:tmpl w:val="0CF8FF70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723DE"/>
    <w:multiLevelType w:val="hybridMultilevel"/>
    <w:tmpl w:val="75FA5782"/>
    <w:lvl w:ilvl="0" w:tplc="053052B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31197"/>
    <w:multiLevelType w:val="hybridMultilevel"/>
    <w:tmpl w:val="E602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C0"/>
    <w:rsid w:val="000409C0"/>
    <w:rsid w:val="000653F9"/>
    <w:rsid w:val="00065B53"/>
    <w:rsid w:val="001F23BA"/>
    <w:rsid w:val="00582364"/>
    <w:rsid w:val="005F20E8"/>
    <w:rsid w:val="006F3514"/>
    <w:rsid w:val="007055A6"/>
    <w:rsid w:val="008073E5"/>
    <w:rsid w:val="00821A3E"/>
    <w:rsid w:val="008C0D9C"/>
    <w:rsid w:val="009C64D9"/>
    <w:rsid w:val="00A33A5B"/>
    <w:rsid w:val="00A72C87"/>
    <w:rsid w:val="00A96E95"/>
    <w:rsid w:val="00AC6D34"/>
    <w:rsid w:val="00BD69A9"/>
    <w:rsid w:val="00D219E3"/>
    <w:rsid w:val="00F715A9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5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5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upperbeeding.w-sussex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Becky</cp:lastModifiedBy>
  <cp:revision>2</cp:revision>
  <cp:lastPrinted>2014-12-15T09:40:00Z</cp:lastPrinted>
  <dcterms:created xsi:type="dcterms:W3CDTF">2015-12-08T12:11:00Z</dcterms:created>
  <dcterms:modified xsi:type="dcterms:W3CDTF">2015-12-08T12:11:00Z</dcterms:modified>
</cp:coreProperties>
</file>