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C6" w:rsidRPr="003D27C6" w:rsidRDefault="003D27C6" w:rsidP="003D27C6">
      <w:pPr>
        <w:jc w:val="center"/>
        <w:rPr>
          <w:rFonts w:ascii="Berlin Sans FB" w:eastAsia="Times New Roman" w:hAnsi="Berlin Sans FB" w:cs="Times New Roman"/>
          <w:b/>
          <w:sz w:val="24"/>
          <w:szCs w:val="24"/>
        </w:rPr>
      </w:pPr>
      <w:bookmarkStart w:id="0" w:name="_GoBack"/>
      <w:bookmarkEnd w:id="0"/>
      <w:r w:rsidRPr="003D27C6">
        <w:rPr>
          <w:rFonts w:ascii="Berlin Sans FB" w:eastAsia="Times New Roman" w:hAnsi="Berlin Sans FB" w:cs="Times New Roman"/>
          <w:b/>
          <w:sz w:val="24"/>
          <w:szCs w:val="24"/>
        </w:rPr>
        <w:t xml:space="preserve">Upper </w:t>
      </w:r>
      <w:proofErr w:type="spellStart"/>
      <w:r w:rsidRPr="003D27C6">
        <w:rPr>
          <w:rFonts w:ascii="Berlin Sans FB" w:eastAsia="Times New Roman" w:hAnsi="Berlin Sans FB" w:cs="Times New Roman"/>
          <w:b/>
          <w:sz w:val="24"/>
          <w:szCs w:val="24"/>
        </w:rPr>
        <w:t>Beeding</w:t>
      </w:r>
      <w:proofErr w:type="spellEnd"/>
      <w:r w:rsidRPr="003D27C6">
        <w:rPr>
          <w:rFonts w:ascii="Berlin Sans FB" w:eastAsia="Times New Roman" w:hAnsi="Berlin Sans FB" w:cs="Times New Roman"/>
          <w:b/>
          <w:sz w:val="24"/>
          <w:szCs w:val="24"/>
        </w:rPr>
        <w:t xml:space="preserve"> Primary School PE Sports Premium Report </w:t>
      </w:r>
      <w:r>
        <w:rPr>
          <w:rFonts w:ascii="Berlin Sans FB" w:eastAsia="Times New Roman" w:hAnsi="Berlin Sans FB" w:cs="Times New Roman"/>
          <w:b/>
          <w:sz w:val="24"/>
          <w:szCs w:val="24"/>
        </w:rPr>
        <w:t>2016 - 17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1836"/>
        <w:gridCol w:w="4050"/>
        <w:gridCol w:w="2816"/>
      </w:tblGrid>
      <w:tr w:rsidR="003D27C6" w:rsidTr="00D5128D">
        <w:tc>
          <w:tcPr>
            <w:tcW w:w="8748" w:type="dxa"/>
            <w:gridSpan w:val="4"/>
          </w:tcPr>
          <w:p w:rsidR="003D27C6" w:rsidRPr="00435125" w:rsidRDefault="003D27C6" w:rsidP="00D5128D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435125">
              <w:rPr>
                <w:rFonts w:ascii="Berlin Sans FB" w:hAnsi="Berlin Sans FB"/>
                <w:b/>
                <w:sz w:val="24"/>
                <w:szCs w:val="24"/>
              </w:rPr>
              <w:t>Record of PP</w:t>
            </w:r>
            <w:r>
              <w:rPr>
                <w:rFonts w:ascii="Berlin Sans FB" w:hAnsi="Berlin Sans FB"/>
                <w:b/>
                <w:sz w:val="24"/>
                <w:szCs w:val="24"/>
              </w:rPr>
              <w:t>SP spending 2016 - 17</w:t>
            </w:r>
          </w:p>
        </w:tc>
        <w:tc>
          <w:tcPr>
            <w:tcW w:w="4050" w:type="dxa"/>
          </w:tcPr>
          <w:p w:rsidR="003D27C6" w:rsidRPr="00435125" w:rsidRDefault="003D27C6" w:rsidP="00D5128D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3D27C6" w:rsidRPr="00435125" w:rsidRDefault="003D27C6" w:rsidP="00D5128D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</w:tr>
      <w:tr w:rsidR="003D27C6" w:rsidTr="00D5128D">
        <w:tc>
          <w:tcPr>
            <w:tcW w:w="2376" w:type="dxa"/>
            <w:shd w:val="clear" w:color="auto" w:fill="C6D9F1" w:themeFill="text2" w:themeFillTint="33"/>
          </w:tcPr>
          <w:p w:rsidR="003D27C6" w:rsidRDefault="003D27C6" w:rsidP="00D5128D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Action implemented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D27C6" w:rsidRDefault="003D27C6" w:rsidP="00D5128D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Cost / Time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D27C6" w:rsidRDefault="003D27C6" w:rsidP="00D5128D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Specific intended outcome</w:t>
            </w:r>
          </w:p>
        </w:tc>
        <w:tc>
          <w:tcPr>
            <w:tcW w:w="1836" w:type="dxa"/>
            <w:shd w:val="clear" w:color="auto" w:fill="C6D9F1" w:themeFill="text2" w:themeFillTint="33"/>
          </w:tcPr>
          <w:p w:rsidR="003D27C6" w:rsidRDefault="003D27C6" w:rsidP="00D5128D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Monitoring</w:t>
            </w:r>
          </w:p>
        </w:tc>
        <w:tc>
          <w:tcPr>
            <w:tcW w:w="4050" w:type="dxa"/>
            <w:shd w:val="clear" w:color="auto" w:fill="C6D9F1" w:themeFill="text2" w:themeFillTint="33"/>
          </w:tcPr>
          <w:p w:rsidR="003D27C6" w:rsidRDefault="003D27C6" w:rsidP="00D5128D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Impact we are aiming for: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:rsidR="003D27C6" w:rsidRDefault="003D27C6" w:rsidP="00D5128D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Evidence</w:t>
            </w:r>
          </w:p>
        </w:tc>
      </w:tr>
      <w:tr w:rsidR="003D27C6" w:rsidTr="00D5128D">
        <w:tc>
          <w:tcPr>
            <w:tcW w:w="2376" w:type="dxa"/>
          </w:tcPr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  <w:r w:rsidRPr="00732CBD">
              <w:rPr>
                <w:rFonts w:ascii="Berlin Sans FB" w:hAnsi="Berlin Sans FB"/>
                <w:u w:val="single"/>
              </w:rPr>
              <w:t>Autumn Term CPD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CPD for year 5 and 6 teachers in the delivery of </w:t>
            </w:r>
            <w:r>
              <w:rPr>
                <w:rFonts w:ascii="Berlin Sans FB" w:hAnsi="Berlin Sans FB"/>
              </w:rPr>
              <w:t xml:space="preserve">dance – </w:t>
            </w:r>
            <w:proofErr w:type="spellStart"/>
            <w:r>
              <w:rPr>
                <w:rFonts w:ascii="Berlin Sans FB" w:hAnsi="Berlin Sans FB"/>
              </w:rPr>
              <w:t>Flashmob</w:t>
            </w:r>
            <w:proofErr w:type="spellEnd"/>
            <w:r>
              <w:rPr>
                <w:rFonts w:ascii="Berlin Sans FB" w:hAnsi="Berlin Sans FB"/>
              </w:rPr>
              <w:t xml:space="preserve"> – provider </w:t>
            </w:r>
            <w:proofErr w:type="spellStart"/>
            <w:r>
              <w:rPr>
                <w:rFonts w:ascii="Berlin Sans FB" w:hAnsi="Berlin Sans FB"/>
              </w:rPr>
              <w:t>tbc</w:t>
            </w:r>
            <w:proofErr w:type="spellEnd"/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CPD for year 3 and 4 teachers in the delivery of </w:t>
            </w:r>
            <w:r w:rsidR="0088746D">
              <w:rPr>
                <w:rFonts w:ascii="Berlin Sans FB" w:hAnsi="Berlin Sans FB"/>
              </w:rPr>
              <w:t xml:space="preserve">Gymnastics - </w:t>
            </w:r>
            <w:proofErr w:type="spellStart"/>
            <w:r w:rsidR="0088746D">
              <w:rPr>
                <w:rFonts w:ascii="Berlin Sans FB" w:hAnsi="Berlin Sans FB"/>
              </w:rPr>
              <w:t>Starrs</w:t>
            </w:r>
            <w:proofErr w:type="spellEnd"/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CPD for year 1 and 2 teachers in the delivery of </w:t>
            </w:r>
            <w:r w:rsidR="0088746D">
              <w:rPr>
                <w:rFonts w:ascii="Berlin Sans FB" w:hAnsi="Berlin Sans FB"/>
              </w:rPr>
              <w:t xml:space="preserve">Gymnastics - </w:t>
            </w:r>
            <w:proofErr w:type="spellStart"/>
            <w:r w:rsidR="0088746D">
              <w:rPr>
                <w:rFonts w:ascii="Berlin Sans FB" w:hAnsi="Berlin Sans FB"/>
              </w:rPr>
              <w:t>Starrs</w:t>
            </w:r>
            <w:proofErr w:type="spellEnd"/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88746D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x 1 hour sessions per class (9 sessions at £30)</w:t>
            </w:r>
          </w:p>
          <w:p w:rsidR="003D27C6" w:rsidRPr="00732CBD" w:rsidRDefault="0088746D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b/>
              </w:rPr>
              <w:t>£270</w:t>
            </w:r>
          </w:p>
          <w:p w:rsidR="003D27C6" w:rsidRPr="00732CBD" w:rsidRDefault="003D27C6" w:rsidP="00D5128D">
            <w:pPr>
              <w:rPr>
                <w:rFonts w:ascii="Berlin Sans FB" w:hAnsi="Berlin Sans FB"/>
                <w:b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  <w:b/>
              </w:rPr>
            </w:pPr>
            <w:r w:rsidRPr="00732CBD">
              <w:rPr>
                <w:rFonts w:ascii="Berlin Sans FB" w:hAnsi="Berlin Sans FB"/>
              </w:rPr>
              <w:t>3 x 1 hour sessions per c</w:t>
            </w:r>
            <w:r w:rsidR="0088746D">
              <w:rPr>
                <w:rFonts w:ascii="Berlin Sans FB" w:hAnsi="Berlin Sans FB"/>
              </w:rPr>
              <w:t>lass (9 sessions in total) at £35</w:t>
            </w:r>
            <w:r w:rsidRPr="00732CBD">
              <w:rPr>
                <w:rFonts w:ascii="Berlin Sans FB" w:hAnsi="Berlin Sans FB"/>
              </w:rPr>
              <w:t xml:space="preserve"> each = </w:t>
            </w:r>
            <w:r w:rsidR="0088746D">
              <w:rPr>
                <w:rFonts w:ascii="Berlin Sans FB" w:hAnsi="Berlin Sans FB"/>
                <w:b/>
              </w:rPr>
              <w:t>£315</w:t>
            </w:r>
          </w:p>
          <w:p w:rsidR="003D27C6" w:rsidRDefault="003D27C6" w:rsidP="00D5128D">
            <w:pPr>
              <w:rPr>
                <w:rFonts w:ascii="Berlin Sans FB" w:hAnsi="Berlin Sans FB"/>
                <w:b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3 x 1 hour sessions per cl</w:t>
            </w:r>
            <w:r w:rsidR="0088746D">
              <w:rPr>
                <w:rFonts w:ascii="Berlin Sans FB" w:hAnsi="Berlin Sans FB"/>
              </w:rPr>
              <w:t>ass (12 sessions in total) at £35</w:t>
            </w:r>
            <w:r w:rsidRPr="00732CBD">
              <w:rPr>
                <w:rFonts w:ascii="Berlin Sans FB" w:hAnsi="Berlin Sans FB"/>
              </w:rPr>
              <w:t xml:space="preserve"> each = </w:t>
            </w:r>
            <w:r w:rsidR="0088746D">
              <w:rPr>
                <w:rFonts w:ascii="Berlin Sans FB" w:hAnsi="Berlin Sans FB"/>
                <w:b/>
              </w:rPr>
              <w:t>£420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To improve teachers subject knowledge in planning and delivering the skills in this area by working alongside specialist coaches.</w:t>
            </w:r>
          </w:p>
        </w:tc>
        <w:tc>
          <w:tcPr>
            <w:tcW w:w="1836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Staff coaching support feedback forms reviewed.</w:t>
            </w:r>
          </w:p>
        </w:tc>
        <w:tc>
          <w:tcPr>
            <w:tcW w:w="4050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pStyle w:val="ListParagraph"/>
              <w:ind w:left="324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Teachers show improved subject knowledge and are confident and competent to deliver high quality PE.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Pupils demonstrated enhanced skills.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The quality of PE lessons is good or outstanding.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Good practice is shared in the form of feedback forms between staff which drives the effective development of PE.</w:t>
            </w:r>
          </w:p>
        </w:tc>
        <w:tc>
          <w:tcPr>
            <w:tcW w:w="2816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pStyle w:val="ListParagraph"/>
              <w:ind w:left="324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PE portfolio – video and picture evidence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Lesson observations.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Teacher feedback forms.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 discussions.</w:t>
            </w:r>
          </w:p>
        </w:tc>
      </w:tr>
      <w:tr w:rsidR="003D27C6" w:rsidTr="00D5128D">
        <w:tc>
          <w:tcPr>
            <w:tcW w:w="2376" w:type="dxa"/>
          </w:tcPr>
          <w:p w:rsidR="003D27C6" w:rsidRPr="00732CBD" w:rsidRDefault="0088746D" w:rsidP="00D5128D">
            <w:pPr>
              <w:rPr>
                <w:rFonts w:ascii="Berlin Sans FB" w:hAnsi="Berlin Sans FB"/>
                <w:u w:val="single"/>
              </w:rPr>
            </w:pPr>
            <w:r>
              <w:rPr>
                <w:rFonts w:ascii="Berlin Sans FB" w:hAnsi="Berlin Sans FB"/>
                <w:u w:val="single"/>
              </w:rPr>
              <w:t>Spring</w:t>
            </w:r>
            <w:r w:rsidR="003D27C6" w:rsidRPr="00732CBD">
              <w:rPr>
                <w:rFonts w:ascii="Berlin Sans FB" w:hAnsi="Berlin Sans FB"/>
                <w:u w:val="single"/>
              </w:rPr>
              <w:t xml:space="preserve"> Term CPD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CPD for year 1 and 2 teachers in the delivery of</w:t>
            </w:r>
            <w:r>
              <w:rPr>
                <w:rFonts w:ascii="Berlin Sans FB" w:hAnsi="Berlin Sans FB"/>
              </w:rPr>
              <w:t xml:space="preserve"> </w:t>
            </w:r>
            <w:r w:rsidR="0088746D">
              <w:rPr>
                <w:rFonts w:ascii="Berlin Sans FB" w:hAnsi="Berlin Sans FB"/>
              </w:rPr>
              <w:t xml:space="preserve">Baseball – Horsham leisure. </w:t>
            </w:r>
          </w:p>
          <w:p w:rsidR="003D27C6" w:rsidRPr="00732CBD" w:rsidRDefault="003D27C6" w:rsidP="00D5128D">
            <w:pPr>
              <w:rPr>
                <w:rFonts w:ascii="Berlin Sans FB" w:hAnsi="Berlin Sans FB"/>
                <w:b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CPD for year 3 and 4</w:t>
            </w:r>
            <w:r w:rsidRPr="00732CBD">
              <w:rPr>
                <w:rFonts w:ascii="Berlin Sans FB" w:hAnsi="Berlin Sans FB"/>
              </w:rPr>
              <w:t xml:space="preserve"> teachers in the delivery of</w:t>
            </w:r>
            <w:r>
              <w:rPr>
                <w:rFonts w:ascii="Berlin Sans FB" w:hAnsi="Berlin Sans FB"/>
              </w:rPr>
              <w:t xml:space="preserve"> </w:t>
            </w:r>
            <w:r w:rsidR="0088746D" w:rsidRPr="0088746D">
              <w:rPr>
                <w:rFonts w:ascii="Berlin Sans FB" w:hAnsi="Berlin Sans FB"/>
              </w:rPr>
              <w:t>Baseball – Horsham leisure.</w:t>
            </w: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CPD for year 5 and 6</w:t>
            </w:r>
            <w:r w:rsidRPr="00732CBD">
              <w:rPr>
                <w:rFonts w:ascii="Berlin Sans FB" w:hAnsi="Berlin Sans FB"/>
              </w:rPr>
              <w:t xml:space="preserve"> teachers in the delivery </w:t>
            </w:r>
            <w:r w:rsidRPr="00732CBD">
              <w:rPr>
                <w:rFonts w:ascii="Berlin Sans FB" w:hAnsi="Berlin Sans FB"/>
              </w:rPr>
              <w:lastRenderedPageBreak/>
              <w:t>of</w:t>
            </w:r>
            <w:r>
              <w:rPr>
                <w:rFonts w:ascii="Berlin Sans FB" w:hAnsi="Berlin Sans FB"/>
              </w:rPr>
              <w:t xml:space="preserve"> </w:t>
            </w:r>
            <w:r w:rsidR="0088746D" w:rsidRPr="0088746D">
              <w:rPr>
                <w:rFonts w:ascii="Berlin Sans FB" w:hAnsi="Berlin Sans FB"/>
              </w:rPr>
              <w:t>Baseball – Horsham leisure.</w:t>
            </w: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C00430" w:rsidRDefault="003D27C6" w:rsidP="0088746D">
            <w:pPr>
              <w:rPr>
                <w:rFonts w:ascii="Berlin Sans FB" w:hAnsi="Berlin Sans FB"/>
              </w:rPr>
            </w:pP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3 x 1 hour sessions per cl</w:t>
            </w:r>
            <w:r w:rsidR="0088746D">
              <w:rPr>
                <w:rFonts w:ascii="Berlin Sans FB" w:hAnsi="Berlin Sans FB"/>
              </w:rPr>
              <w:t>ass (12</w:t>
            </w:r>
            <w:r>
              <w:rPr>
                <w:rFonts w:ascii="Berlin Sans FB" w:hAnsi="Berlin Sans FB"/>
              </w:rPr>
              <w:t xml:space="preserve"> sessions in total) at £30</w:t>
            </w:r>
            <w:r w:rsidRPr="00732CBD">
              <w:rPr>
                <w:rFonts w:ascii="Berlin Sans FB" w:hAnsi="Berlin Sans FB"/>
              </w:rPr>
              <w:t xml:space="preserve"> each = </w:t>
            </w:r>
            <w:r w:rsidR="0088746D">
              <w:rPr>
                <w:rFonts w:ascii="Berlin Sans FB" w:hAnsi="Berlin Sans FB"/>
                <w:b/>
              </w:rPr>
              <w:t>£360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3 x 1 hour sessions per cl</w:t>
            </w:r>
            <w:r>
              <w:rPr>
                <w:rFonts w:ascii="Berlin Sans FB" w:hAnsi="Berlin Sans FB"/>
              </w:rPr>
              <w:t>ass (9 sessions in total) at £30</w:t>
            </w:r>
            <w:r w:rsidRPr="00732CBD">
              <w:rPr>
                <w:rFonts w:ascii="Berlin Sans FB" w:hAnsi="Berlin Sans FB"/>
              </w:rPr>
              <w:t xml:space="preserve"> each = </w:t>
            </w:r>
            <w:r>
              <w:rPr>
                <w:rFonts w:ascii="Berlin Sans FB" w:hAnsi="Berlin Sans FB"/>
                <w:b/>
              </w:rPr>
              <w:t>£270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3 x 1 hour sessions per cla</w:t>
            </w:r>
            <w:r>
              <w:rPr>
                <w:rFonts w:ascii="Berlin Sans FB" w:hAnsi="Berlin Sans FB"/>
              </w:rPr>
              <w:t xml:space="preserve">ss (9 sessions in </w:t>
            </w:r>
            <w:r>
              <w:rPr>
                <w:rFonts w:ascii="Berlin Sans FB" w:hAnsi="Berlin Sans FB"/>
              </w:rPr>
              <w:lastRenderedPageBreak/>
              <w:t xml:space="preserve">total) at £30 </w:t>
            </w:r>
            <w:r w:rsidRPr="00732CBD">
              <w:rPr>
                <w:rFonts w:ascii="Berlin Sans FB" w:hAnsi="Berlin Sans FB"/>
              </w:rPr>
              <w:t xml:space="preserve">each = </w:t>
            </w:r>
            <w:r>
              <w:rPr>
                <w:rFonts w:ascii="Berlin Sans FB" w:hAnsi="Berlin Sans FB"/>
                <w:b/>
              </w:rPr>
              <w:t>£270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88746D">
            <w:pPr>
              <w:rPr>
                <w:rFonts w:ascii="Berlin Sans FB" w:hAnsi="Berlin Sans FB"/>
              </w:rPr>
            </w:pP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To improve teachers subject knowledge in planning and delivering the skills in this area by working alongside specialist coaches.</w:t>
            </w:r>
          </w:p>
        </w:tc>
        <w:tc>
          <w:tcPr>
            <w:tcW w:w="1836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Staff coaching support feedback forms reviewed.</w:t>
            </w:r>
          </w:p>
        </w:tc>
        <w:tc>
          <w:tcPr>
            <w:tcW w:w="4050" w:type="dxa"/>
          </w:tcPr>
          <w:p w:rsidR="003D27C6" w:rsidRPr="00732CBD" w:rsidRDefault="003D27C6" w:rsidP="00D5128D">
            <w:pPr>
              <w:pStyle w:val="ListParagraph"/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Teachers show improved subject knowledge and are confident and competent to deliver high quality PE.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Pupils demonstrated enhanced skills.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The quality of PE lessons is good or outstanding.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Good practice is shared in the form of feedback forms between staff which drives the effective development of PE.</w:t>
            </w:r>
          </w:p>
        </w:tc>
        <w:tc>
          <w:tcPr>
            <w:tcW w:w="2816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PE portfolio – video and picture evidence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Lesson observations.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Teacher feedback forms.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 discussions.</w:t>
            </w:r>
          </w:p>
        </w:tc>
      </w:tr>
      <w:tr w:rsidR="0088746D" w:rsidTr="00D5128D">
        <w:tc>
          <w:tcPr>
            <w:tcW w:w="2376" w:type="dxa"/>
          </w:tcPr>
          <w:p w:rsidR="0088746D" w:rsidRPr="00732CBD" w:rsidRDefault="0088746D" w:rsidP="0088746D">
            <w:pPr>
              <w:rPr>
                <w:rFonts w:ascii="Berlin Sans FB" w:hAnsi="Berlin Sans FB"/>
                <w:u w:val="single"/>
              </w:rPr>
            </w:pPr>
            <w:r>
              <w:rPr>
                <w:rFonts w:ascii="Berlin Sans FB" w:hAnsi="Berlin Sans FB"/>
                <w:u w:val="single"/>
              </w:rPr>
              <w:lastRenderedPageBreak/>
              <w:t>S</w:t>
            </w:r>
            <w:r w:rsidR="00DD3101">
              <w:rPr>
                <w:rFonts w:ascii="Berlin Sans FB" w:hAnsi="Berlin Sans FB"/>
                <w:u w:val="single"/>
              </w:rPr>
              <w:t>ummer</w:t>
            </w:r>
            <w:r w:rsidRPr="00732CBD">
              <w:rPr>
                <w:rFonts w:ascii="Berlin Sans FB" w:hAnsi="Berlin Sans FB"/>
                <w:u w:val="single"/>
              </w:rPr>
              <w:t xml:space="preserve"> Term CPD</w:t>
            </w:r>
          </w:p>
          <w:p w:rsidR="0088746D" w:rsidRPr="00732CBD" w:rsidRDefault="0088746D" w:rsidP="0088746D">
            <w:pPr>
              <w:rPr>
                <w:rFonts w:ascii="Berlin Sans FB" w:hAnsi="Berlin Sans FB"/>
              </w:rPr>
            </w:pPr>
          </w:p>
          <w:p w:rsidR="0088746D" w:rsidRDefault="0088746D" w:rsidP="0088746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CPD for year 1 and 2 teachers in the delivery of</w:t>
            </w:r>
            <w:r>
              <w:rPr>
                <w:rFonts w:ascii="Berlin Sans FB" w:hAnsi="Berlin Sans FB"/>
              </w:rPr>
              <w:t xml:space="preserve"> </w:t>
            </w:r>
            <w:r w:rsidR="00DD3101">
              <w:rPr>
                <w:rFonts w:ascii="Berlin Sans FB" w:hAnsi="Berlin Sans FB"/>
              </w:rPr>
              <w:t xml:space="preserve">Cricket – Richard </w:t>
            </w:r>
            <w:proofErr w:type="spellStart"/>
            <w:r w:rsidR="00DD3101">
              <w:rPr>
                <w:rFonts w:ascii="Berlin Sans FB" w:hAnsi="Berlin Sans FB"/>
              </w:rPr>
              <w:t>Poysner</w:t>
            </w:r>
            <w:proofErr w:type="spellEnd"/>
            <w:r>
              <w:rPr>
                <w:rFonts w:ascii="Berlin Sans FB" w:hAnsi="Berlin Sans FB"/>
              </w:rPr>
              <w:t xml:space="preserve"> </w:t>
            </w:r>
          </w:p>
          <w:p w:rsidR="0088746D" w:rsidRPr="00732CBD" w:rsidRDefault="0088746D" w:rsidP="0088746D">
            <w:pPr>
              <w:rPr>
                <w:rFonts w:ascii="Berlin Sans FB" w:hAnsi="Berlin Sans FB"/>
                <w:b/>
              </w:rPr>
            </w:pPr>
          </w:p>
          <w:p w:rsidR="0088746D" w:rsidRDefault="0088746D" w:rsidP="0088746D">
            <w:pPr>
              <w:rPr>
                <w:rFonts w:ascii="Berlin Sans FB" w:hAnsi="Berlin Sans FB"/>
              </w:rPr>
            </w:pPr>
          </w:p>
          <w:p w:rsidR="0088746D" w:rsidRDefault="0088746D" w:rsidP="0088746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CPD for year 3 and 4</w:t>
            </w:r>
            <w:r w:rsidRPr="00732CBD">
              <w:rPr>
                <w:rFonts w:ascii="Berlin Sans FB" w:hAnsi="Berlin Sans FB"/>
              </w:rPr>
              <w:t xml:space="preserve"> teachers in the delivery of</w:t>
            </w:r>
            <w:r>
              <w:rPr>
                <w:rFonts w:ascii="Berlin Sans FB" w:hAnsi="Berlin Sans FB"/>
              </w:rPr>
              <w:t xml:space="preserve"> </w:t>
            </w:r>
            <w:r w:rsidR="00DD3101" w:rsidRPr="00DD3101">
              <w:rPr>
                <w:rFonts w:ascii="Berlin Sans FB" w:hAnsi="Berlin Sans FB"/>
              </w:rPr>
              <w:t xml:space="preserve">Cricket – Richard </w:t>
            </w:r>
            <w:proofErr w:type="spellStart"/>
            <w:r w:rsidR="00DD3101" w:rsidRPr="00DD3101">
              <w:rPr>
                <w:rFonts w:ascii="Berlin Sans FB" w:hAnsi="Berlin Sans FB"/>
              </w:rPr>
              <w:t>Poysner</w:t>
            </w:r>
            <w:proofErr w:type="spellEnd"/>
          </w:p>
          <w:p w:rsidR="0088746D" w:rsidRDefault="0088746D" w:rsidP="0088746D">
            <w:pPr>
              <w:rPr>
                <w:rFonts w:ascii="Berlin Sans FB" w:hAnsi="Berlin Sans FB"/>
              </w:rPr>
            </w:pPr>
          </w:p>
          <w:p w:rsidR="0088746D" w:rsidRDefault="0088746D" w:rsidP="0088746D">
            <w:pPr>
              <w:rPr>
                <w:rFonts w:ascii="Berlin Sans FB" w:hAnsi="Berlin Sans FB"/>
              </w:rPr>
            </w:pPr>
          </w:p>
          <w:p w:rsidR="00DD3101" w:rsidRDefault="00DD3101" w:rsidP="00DD310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CPD for year 5 and 6</w:t>
            </w:r>
            <w:r w:rsidRPr="00732CBD">
              <w:rPr>
                <w:rFonts w:ascii="Berlin Sans FB" w:hAnsi="Berlin Sans FB"/>
              </w:rPr>
              <w:t xml:space="preserve"> teachers in the delivery of</w:t>
            </w:r>
            <w:r>
              <w:rPr>
                <w:rFonts w:ascii="Berlin Sans FB" w:hAnsi="Berlin Sans FB"/>
              </w:rPr>
              <w:t xml:space="preserve"> Ultimate Frisbee – Horsham </w:t>
            </w:r>
            <w:proofErr w:type="spellStart"/>
            <w:r>
              <w:rPr>
                <w:rFonts w:ascii="Berlin Sans FB" w:hAnsi="Berlin Sans FB"/>
              </w:rPr>
              <w:t>lesiure</w:t>
            </w:r>
            <w:proofErr w:type="spellEnd"/>
          </w:p>
          <w:p w:rsidR="00DD3101" w:rsidRDefault="00DD3101" w:rsidP="0088746D">
            <w:pPr>
              <w:rPr>
                <w:rFonts w:ascii="Berlin Sans FB" w:hAnsi="Berlin Sans FB"/>
              </w:rPr>
            </w:pPr>
          </w:p>
          <w:p w:rsidR="00DD3101" w:rsidRDefault="00DD3101" w:rsidP="0088746D">
            <w:pPr>
              <w:rPr>
                <w:rFonts w:ascii="Berlin Sans FB" w:hAnsi="Berlin Sans FB"/>
              </w:rPr>
            </w:pPr>
          </w:p>
          <w:p w:rsidR="0088746D" w:rsidRDefault="0088746D" w:rsidP="0088746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CPD for year 5 and 6</w:t>
            </w:r>
            <w:r w:rsidRPr="00732CBD">
              <w:rPr>
                <w:rFonts w:ascii="Berlin Sans FB" w:hAnsi="Berlin Sans FB"/>
              </w:rPr>
              <w:t xml:space="preserve"> teachers in the delivery of</w:t>
            </w:r>
            <w:r>
              <w:rPr>
                <w:rFonts w:ascii="Berlin Sans FB" w:hAnsi="Berlin Sans FB"/>
              </w:rPr>
              <w:t xml:space="preserve"> </w:t>
            </w:r>
            <w:r w:rsidR="00DD3101" w:rsidRPr="00DD3101">
              <w:rPr>
                <w:rFonts w:ascii="Berlin Sans FB" w:hAnsi="Berlin Sans FB"/>
              </w:rPr>
              <w:t xml:space="preserve">Cricket – Richard </w:t>
            </w:r>
            <w:proofErr w:type="spellStart"/>
            <w:r w:rsidR="00DD3101" w:rsidRPr="00DD3101">
              <w:rPr>
                <w:rFonts w:ascii="Berlin Sans FB" w:hAnsi="Berlin Sans FB"/>
              </w:rPr>
              <w:t>Poysner</w:t>
            </w:r>
            <w:proofErr w:type="spellEnd"/>
          </w:p>
          <w:p w:rsidR="0088746D" w:rsidRDefault="0088746D" w:rsidP="00D5128D">
            <w:pPr>
              <w:rPr>
                <w:rFonts w:ascii="Berlin Sans FB" w:hAnsi="Berlin Sans FB"/>
                <w:u w:val="single"/>
              </w:rPr>
            </w:pPr>
          </w:p>
        </w:tc>
        <w:tc>
          <w:tcPr>
            <w:tcW w:w="2268" w:type="dxa"/>
          </w:tcPr>
          <w:p w:rsidR="0088746D" w:rsidRDefault="0088746D" w:rsidP="0088746D">
            <w:pPr>
              <w:rPr>
                <w:rFonts w:ascii="Berlin Sans FB" w:hAnsi="Berlin Sans FB"/>
              </w:rPr>
            </w:pPr>
          </w:p>
          <w:p w:rsidR="0088746D" w:rsidRDefault="0088746D" w:rsidP="0088746D">
            <w:pPr>
              <w:rPr>
                <w:rFonts w:ascii="Berlin Sans FB" w:hAnsi="Berlin Sans FB"/>
              </w:rPr>
            </w:pPr>
          </w:p>
          <w:p w:rsidR="0088746D" w:rsidRPr="00732CBD" w:rsidRDefault="00DD3101" w:rsidP="0088746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</w:t>
            </w:r>
            <w:r w:rsidR="0088746D" w:rsidRPr="00732CBD">
              <w:rPr>
                <w:rFonts w:ascii="Berlin Sans FB" w:hAnsi="Berlin Sans FB"/>
              </w:rPr>
              <w:t xml:space="preserve"> x 1 hour sessions per cl</w:t>
            </w:r>
            <w:r w:rsidR="0088746D">
              <w:rPr>
                <w:rFonts w:ascii="Berlin Sans FB" w:hAnsi="Berlin Sans FB"/>
              </w:rPr>
              <w:t>ass (12 sessions in total) at £30</w:t>
            </w:r>
            <w:r w:rsidR="0088746D" w:rsidRPr="00732CBD">
              <w:rPr>
                <w:rFonts w:ascii="Berlin Sans FB" w:hAnsi="Berlin Sans FB"/>
              </w:rPr>
              <w:t xml:space="preserve"> each = </w:t>
            </w:r>
            <w:r w:rsidR="0088746D">
              <w:rPr>
                <w:rFonts w:ascii="Berlin Sans FB" w:hAnsi="Berlin Sans FB"/>
                <w:b/>
              </w:rPr>
              <w:t>£360</w:t>
            </w:r>
          </w:p>
          <w:p w:rsidR="0088746D" w:rsidRPr="00732CBD" w:rsidRDefault="0088746D" w:rsidP="0088746D">
            <w:pPr>
              <w:rPr>
                <w:rFonts w:ascii="Berlin Sans FB" w:hAnsi="Berlin Sans FB"/>
              </w:rPr>
            </w:pPr>
          </w:p>
          <w:p w:rsidR="0088746D" w:rsidRPr="00732CBD" w:rsidRDefault="0088746D" w:rsidP="0088746D">
            <w:pPr>
              <w:rPr>
                <w:rFonts w:ascii="Berlin Sans FB" w:hAnsi="Berlin Sans FB"/>
              </w:rPr>
            </w:pPr>
          </w:p>
          <w:p w:rsidR="0088746D" w:rsidRPr="00732CBD" w:rsidRDefault="0088746D" w:rsidP="0088746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3 x 1 hour sessions per cl</w:t>
            </w:r>
            <w:r>
              <w:rPr>
                <w:rFonts w:ascii="Berlin Sans FB" w:hAnsi="Berlin Sans FB"/>
              </w:rPr>
              <w:t>ass (9 sessions in total) at £30</w:t>
            </w:r>
            <w:r w:rsidRPr="00732CBD">
              <w:rPr>
                <w:rFonts w:ascii="Berlin Sans FB" w:hAnsi="Berlin Sans FB"/>
              </w:rPr>
              <w:t xml:space="preserve"> each = </w:t>
            </w:r>
            <w:r>
              <w:rPr>
                <w:rFonts w:ascii="Berlin Sans FB" w:hAnsi="Berlin Sans FB"/>
                <w:b/>
              </w:rPr>
              <w:t>£270</w:t>
            </w:r>
          </w:p>
          <w:p w:rsidR="0088746D" w:rsidRPr="00732CBD" w:rsidRDefault="0088746D" w:rsidP="0088746D">
            <w:pPr>
              <w:rPr>
                <w:rFonts w:ascii="Berlin Sans FB" w:hAnsi="Berlin Sans FB"/>
              </w:rPr>
            </w:pPr>
          </w:p>
          <w:p w:rsidR="0088746D" w:rsidRPr="00732CBD" w:rsidRDefault="0088746D" w:rsidP="0088746D">
            <w:pPr>
              <w:rPr>
                <w:rFonts w:ascii="Berlin Sans FB" w:hAnsi="Berlin Sans FB"/>
              </w:rPr>
            </w:pPr>
          </w:p>
          <w:p w:rsidR="0088746D" w:rsidRPr="00732CBD" w:rsidRDefault="0088746D" w:rsidP="0088746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3 x 1 hour sessions per cla</w:t>
            </w:r>
            <w:r>
              <w:rPr>
                <w:rFonts w:ascii="Berlin Sans FB" w:hAnsi="Berlin Sans FB"/>
              </w:rPr>
              <w:t xml:space="preserve">ss (9 sessions in total) at £30 </w:t>
            </w:r>
            <w:r w:rsidRPr="00732CBD">
              <w:rPr>
                <w:rFonts w:ascii="Berlin Sans FB" w:hAnsi="Berlin Sans FB"/>
              </w:rPr>
              <w:t xml:space="preserve">each = </w:t>
            </w:r>
            <w:r>
              <w:rPr>
                <w:rFonts w:ascii="Berlin Sans FB" w:hAnsi="Berlin Sans FB"/>
                <w:b/>
              </w:rPr>
              <w:t>£270</w:t>
            </w:r>
          </w:p>
          <w:p w:rsidR="0088746D" w:rsidRDefault="0088746D" w:rsidP="00D5128D">
            <w:pPr>
              <w:rPr>
                <w:rFonts w:ascii="Berlin Sans FB" w:hAnsi="Berlin Sans FB"/>
              </w:rPr>
            </w:pPr>
          </w:p>
          <w:p w:rsidR="00DD3101" w:rsidRDefault="00DD3101" w:rsidP="00D5128D">
            <w:pPr>
              <w:rPr>
                <w:rFonts w:ascii="Berlin Sans FB" w:hAnsi="Berlin Sans FB"/>
              </w:rPr>
            </w:pPr>
          </w:p>
          <w:p w:rsidR="00DD3101" w:rsidRPr="00732CBD" w:rsidRDefault="00DD3101" w:rsidP="00DD3101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3 x 1 hour sessions per cla</w:t>
            </w:r>
            <w:r>
              <w:rPr>
                <w:rFonts w:ascii="Berlin Sans FB" w:hAnsi="Berlin Sans FB"/>
              </w:rPr>
              <w:t>ss (9 sessions in total) at £</w:t>
            </w:r>
            <w:proofErr w:type="spellStart"/>
            <w:r>
              <w:rPr>
                <w:rFonts w:ascii="Berlin Sans FB" w:hAnsi="Berlin Sans FB"/>
              </w:rPr>
              <w:t>foc</w:t>
            </w:r>
            <w:proofErr w:type="spellEnd"/>
          </w:p>
          <w:p w:rsidR="00DD3101" w:rsidRDefault="00DD3101" w:rsidP="00D5128D">
            <w:pPr>
              <w:rPr>
                <w:rFonts w:ascii="Berlin Sans FB" w:hAnsi="Berlin Sans FB"/>
              </w:rPr>
            </w:pPr>
          </w:p>
          <w:p w:rsidR="00DD3101" w:rsidRDefault="00DD3101" w:rsidP="00D5128D">
            <w:pPr>
              <w:rPr>
                <w:rFonts w:ascii="Berlin Sans FB" w:hAnsi="Berlin Sans FB"/>
              </w:rPr>
            </w:pPr>
          </w:p>
          <w:p w:rsidR="00DD3101" w:rsidRPr="00732CBD" w:rsidRDefault="00DD3101" w:rsidP="00D5128D">
            <w:pPr>
              <w:rPr>
                <w:rFonts w:ascii="Berlin Sans FB" w:hAnsi="Berlin Sans FB"/>
              </w:rPr>
            </w:pPr>
          </w:p>
        </w:tc>
        <w:tc>
          <w:tcPr>
            <w:tcW w:w="2268" w:type="dxa"/>
          </w:tcPr>
          <w:p w:rsidR="0088746D" w:rsidRDefault="0088746D" w:rsidP="00D5128D">
            <w:pPr>
              <w:rPr>
                <w:rFonts w:ascii="Berlin Sans FB" w:hAnsi="Berlin Sans FB"/>
              </w:rPr>
            </w:pPr>
          </w:p>
          <w:p w:rsidR="0088746D" w:rsidRDefault="0088746D" w:rsidP="00D5128D">
            <w:pPr>
              <w:rPr>
                <w:rFonts w:ascii="Berlin Sans FB" w:hAnsi="Berlin Sans FB"/>
              </w:rPr>
            </w:pPr>
          </w:p>
          <w:p w:rsidR="0088746D" w:rsidRPr="00732CBD" w:rsidRDefault="0088746D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To improve teachers subject knowledge in planning and delivering the skills in this area by working alongside specialist coaches.</w:t>
            </w:r>
          </w:p>
        </w:tc>
        <w:tc>
          <w:tcPr>
            <w:tcW w:w="1836" w:type="dxa"/>
          </w:tcPr>
          <w:p w:rsidR="0088746D" w:rsidRDefault="0088746D" w:rsidP="00D5128D">
            <w:pPr>
              <w:rPr>
                <w:rFonts w:ascii="Berlin Sans FB" w:hAnsi="Berlin Sans FB"/>
              </w:rPr>
            </w:pPr>
          </w:p>
          <w:p w:rsidR="0088746D" w:rsidRDefault="0088746D" w:rsidP="00D5128D">
            <w:pPr>
              <w:rPr>
                <w:rFonts w:ascii="Berlin Sans FB" w:hAnsi="Berlin Sans FB"/>
              </w:rPr>
            </w:pPr>
          </w:p>
          <w:p w:rsidR="0088746D" w:rsidRPr="00732CBD" w:rsidRDefault="0088746D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Staff coaching support feedback forms reviewed.</w:t>
            </w:r>
          </w:p>
        </w:tc>
        <w:tc>
          <w:tcPr>
            <w:tcW w:w="4050" w:type="dxa"/>
          </w:tcPr>
          <w:p w:rsidR="0088746D" w:rsidRDefault="0088746D" w:rsidP="00D5128D">
            <w:pPr>
              <w:pStyle w:val="ListParagraph"/>
              <w:ind w:left="324" w:hanging="283"/>
              <w:rPr>
                <w:rFonts w:ascii="Berlin Sans FB" w:hAnsi="Berlin Sans FB"/>
              </w:rPr>
            </w:pPr>
          </w:p>
          <w:p w:rsidR="0088746D" w:rsidRDefault="0088746D" w:rsidP="00D5128D">
            <w:pPr>
              <w:pStyle w:val="ListParagraph"/>
              <w:ind w:left="324" w:hanging="283"/>
              <w:rPr>
                <w:rFonts w:ascii="Berlin Sans FB" w:hAnsi="Berlin Sans FB"/>
              </w:rPr>
            </w:pPr>
          </w:p>
          <w:p w:rsidR="0088746D" w:rsidRPr="00732CBD" w:rsidRDefault="0088746D" w:rsidP="0088746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Teachers show improved subject knowledge and are confident and competent to deliver high quality PE.</w:t>
            </w:r>
          </w:p>
          <w:p w:rsidR="0088746D" w:rsidRPr="00732CBD" w:rsidRDefault="0088746D" w:rsidP="0088746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Pupils demonstrated enhanced skills.</w:t>
            </w:r>
          </w:p>
          <w:p w:rsidR="0088746D" w:rsidRPr="00732CBD" w:rsidRDefault="0088746D" w:rsidP="0088746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The quality of PE lessons is good or outstanding.</w:t>
            </w:r>
          </w:p>
          <w:p w:rsidR="0088746D" w:rsidRPr="00732CBD" w:rsidRDefault="0088746D" w:rsidP="0088746D">
            <w:pPr>
              <w:pStyle w:val="ListParagraph"/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Good practice is shared in the form of feedback forms between staff which drives the effective development of PE.</w:t>
            </w:r>
          </w:p>
        </w:tc>
        <w:tc>
          <w:tcPr>
            <w:tcW w:w="2816" w:type="dxa"/>
          </w:tcPr>
          <w:p w:rsidR="0088746D" w:rsidRDefault="0088746D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88746D" w:rsidRDefault="0088746D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88746D" w:rsidRPr="00732CBD" w:rsidRDefault="0088746D" w:rsidP="0088746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PE portfolio – video and picture evidence</w:t>
            </w:r>
          </w:p>
          <w:p w:rsidR="0088746D" w:rsidRPr="00732CBD" w:rsidRDefault="0088746D" w:rsidP="0088746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Lesson observations.</w:t>
            </w:r>
          </w:p>
          <w:p w:rsidR="0088746D" w:rsidRPr="00732CBD" w:rsidRDefault="0088746D" w:rsidP="0088746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Teacher feedback forms.</w:t>
            </w:r>
          </w:p>
          <w:p w:rsidR="0088746D" w:rsidRPr="00732CBD" w:rsidRDefault="0088746D" w:rsidP="0088746D">
            <w:p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 discussions.</w:t>
            </w:r>
          </w:p>
        </w:tc>
      </w:tr>
      <w:tr w:rsidR="003D27C6" w:rsidTr="00D5128D">
        <w:tc>
          <w:tcPr>
            <w:tcW w:w="2376" w:type="dxa"/>
          </w:tcPr>
          <w:p w:rsidR="003D27C6" w:rsidRPr="00C00430" w:rsidRDefault="003D27C6" w:rsidP="00D5128D">
            <w:pPr>
              <w:rPr>
                <w:rFonts w:ascii="Berlin Sans FB" w:hAnsi="Berlin Sans FB"/>
                <w:u w:val="single"/>
              </w:rPr>
            </w:pPr>
          </w:p>
          <w:p w:rsidR="003D27C6" w:rsidRPr="00C00430" w:rsidRDefault="003D27C6" w:rsidP="00D5128D">
            <w:pPr>
              <w:rPr>
                <w:rFonts w:ascii="Berlin Sans FB" w:hAnsi="Berlin Sans FB"/>
                <w:u w:val="single"/>
              </w:rPr>
            </w:pPr>
            <w:r w:rsidRPr="00C00430">
              <w:rPr>
                <w:rFonts w:ascii="Berlin Sans FB" w:hAnsi="Berlin Sans FB"/>
                <w:u w:val="single"/>
              </w:rPr>
              <w:t>Time to Dance 2015</w:t>
            </w: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Costumes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</w:tc>
        <w:tc>
          <w:tcPr>
            <w:tcW w:w="2268" w:type="dxa"/>
          </w:tcPr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C00430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£100 (estimate)</w:t>
            </w: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To increase participation in sport allowing children to </w:t>
            </w:r>
            <w:r>
              <w:rPr>
                <w:rFonts w:ascii="Berlin Sans FB" w:hAnsi="Berlin Sans FB"/>
              </w:rPr>
              <w:t>perform</w:t>
            </w:r>
            <w:r w:rsidRPr="00732CBD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>to / with others schools in the locality /area.</w:t>
            </w:r>
          </w:p>
        </w:tc>
        <w:tc>
          <w:tcPr>
            <w:tcW w:w="1836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List of children participating reviewed to ensure increased participation.</w:t>
            </w:r>
          </w:p>
        </w:tc>
        <w:tc>
          <w:tcPr>
            <w:tcW w:w="4050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A higher percentage of children represent their school in sporting activities.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Pupils </w:t>
            </w:r>
            <w:proofErr w:type="spellStart"/>
            <w:r w:rsidRPr="00732CBD">
              <w:rPr>
                <w:rFonts w:ascii="Berlin Sans FB" w:hAnsi="Berlin Sans FB"/>
              </w:rPr>
              <w:t>recognise</w:t>
            </w:r>
            <w:proofErr w:type="spellEnd"/>
            <w:r w:rsidRPr="00732CBD">
              <w:rPr>
                <w:rFonts w:ascii="Berlin Sans FB" w:hAnsi="Berlin Sans FB"/>
              </w:rPr>
              <w:t xml:space="preserve"> the wider benefits of participating in sports and consider it an important part of their development.</w:t>
            </w:r>
          </w:p>
        </w:tc>
        <w:tc>
          <w:tcPr>
            <w:tcW w:w="2816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Sporting fixtures list.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PE portfolio – video and picture evidence.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PE provision document.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 discussions.</w:t>
            </w:r>
          </w:p>
        </w:tc>
      </w:tr>
      <w:tr w:rsidR="003D27C6" w:rsidTr="00D5128D">
        <w:tc>
          <w:tcPr>
            <w:tcW w:w="2376" w:type="dxa"/>
          </w:tcPr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  <w:r w:rsidRPr="00732CBD">
              <w:rPr>
                <w:rFonts w:ascii="Berlin Sans FB" w:hAnsi="Berlin Sans FB"/>
                <w:u w:val="single"/>
              </w:rPr>
              <w:t>PLT meetings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lastRenderedPageBreak/>
              <w:t>Sports leader to attend PLT meetings.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4 x half day = </w:t>
            </w:r>
            <w:r w:rsidRPr="00732CBD">
              <w:rPr>
                <w:rFonts w:ascii="Berlin Sans FB" w:hAnsi="Berlin Sans FB"/>
                <w:b/>
              </w:rPr>
              <w:t>£400</w:t>
            </w: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To work with sports </w:t>
            </w:r>
            <w:r w:rsidRPr="00732CBD">
              <w:rPr>
                <w:rFonts w:ascii="Berlin Sans FB" w:hAnsi="Berlin Sans FB"/>
              </w:rPr>
              <w:lastRenderedPageBreak/>
              <w:t xml:space="preserve">leaders in the locality to </w:t>
            </w:r>
            <w:proofErr w:type="spellStart"/>
            <w:r w:rsidRPr="00732CBD">
              <w:rPr>
                <w:rFonts w:ascii="Berlin Sans FB" w:hAnsi="Berlin Sans FB"/>
              </w:rPr>
              <w:t>organise</w:t>
            </w:r>
            <w:proofErr w:type="spellEnd"/>
            <w:r w:rsidRPr="00732CBD">
              <w:rPr>
                <w:rFonts w:ascii="Berlin Sans FB" w:hAnsi="Berlin Sans FB"/>
              </w:rPr>
              <w:t xml:space="preserve"> inter competitions and participation festivals for the children.</w:t>
            </w:r>
          </w:p>
        </w:tc>
        <w:tc>
          <w:tcPr>
            <w:tcW w:w="1836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Fixtures list </w:t>
            </w:r>
            <w:r w:rsidRPr="00732CBD">
              <w:rPr>
                <w:rFonts w:ascii="Berlin Sans FB" w:hAnsi="Berlin Sans FB"/>
              </w:rPr>
              <w:lastRenderedPageBreak/>
              <w:t>created and updated termly.</w:t>
            </w:r>
          </w:p>
        </w:tc>
        <w:tc>
          <w:tcPr>
            <w:tcW w:w="4050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A higher number of competitive and </w:t>
            </w:r>
            <w:r w:rsidRPr="00732CBD">
              <w:rPr>
                <w:rFonts w:ascii="Berlin Sans FB" w:hAnsi="Berlin Sans FB"/>
              </w:rPr>
              <w:lastRenderedPageBreak/>
              <w:t>participation events are run.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A higher percentage of children represent their school in sporting activities.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Pupils </w:t>
            </w:r>
            <w:proofErr w:type="spellStart"/>
            <w:r w:rsidRPr="00732CBD">
              <w:rPr>
                <w:rFonts w:ascii="Berlin Sans FB" w:hAnsi="Berlin Sans FB"/>
              </w:rPr>
              <w:t>recognise</w:t>
            </w:r>
            <w:proofErr w:type="spellEnd"/>
            <w:r w:rsidRPr="00732CBD">
              <w:rPr>
                <w:rFonts w:ascii="Berlin Sans FB" w:hAnsi="Berlin Sans FB"/>
              </w:rPr>
              <w:t xml:space="preserve"> the wider benefits of participating in sports and consider it an important part of their development.</w:t>
            </w:r>
          </w:p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</w:tc>
        <w:tc>
          <w:tcPr>
            <w:tcW w:w="2816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Sporting fixtures list.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lastRenderedPageBreak/>
              <w:t>PE portfolio – video and picture evidence.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PE provision document.</w:t>
            </w:r>
          </w:p>
        </w:tc>
      </w:tr>
      <w:tr w:rsidR="003D27C6" w:rsidTr="00D5128D">
        <w:tc>
          <w:tcPr>
            <w:tcW w:w="2376" w:type="dxa"/>
          </w:tcPr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  <w:r w:rsidRPr="00732CBD">
              <w:rPr>
                <w:rFonts w:ascii="Berlin Sans FB" w:hAnsi="Berlin Sans FB"/>
                <w:u w:val="single"/>
              </w:rPr>
              <w:lastRenderedPageBreak/>
              <w:t>Inter competitions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Release staff to attend / run competitions in the locality.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Autumn Term – 4</w:t>
            </w:r>
            <w:r w:rsidRPr="00732CBD">
              <w:rPr>
                <w:rFonts w:ascii="Berlin Sans FB" w:hAnsi="Berlin Sans FB"/>
              </w:rPr>
              <w:t xml:space="preserve"> x ½ day = </w:t>
            </w:r>
            <w:r>
              <w:rPr>
                <w:rFonts w:ascii="Berlin Sans FB" w:hAnsi="Berlin Sans FB"/>
                <w:b/>
              </w:rPr>
              <w:t>£4</w:t>
            </w:r>
            <w:r w:rsidRPr="00732CBD">
              <w:rPr>
                <w:rFonts w:ascii="Berlin Sans FB" w:hAnsi="Berlin Sans FB"/>
                <w:b/>
              </w:rPr>
              <w:t>00</w:t>
            </w:r>
            <w:r w:rsidRPr="00732CBD">
              <w:rPr>
                <w:rFonts w:ascii="Berlin Sans FB" w:hAnsi="Berlin Sans FB"/>
              </w:rPr>
              <w:t xml:space="preserve"> 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Spring Term – 3</w:t>
            </w:r>
            <w:r w:rsidRPr="00732CBD">
              <w:rPr>
                <w:rFonts w:ascii="Berlin Sans FB" w:hAnsi="Berlin Sans FB"/>
              </w:rPr>
              <w:t xml:space="preserve"> x ½ day = </w:t>
            </w:r>
            <w:r>
              <w:rPr>
                <w:rFonts w:ascii="Berlin Sans FB" w:hAnsi="Berlin Sans FB"/>
                <w:b/>
              </w:rPr>
              <w:t>£3</w:t>
            </w:r>
            <w:r w:rsidRPr="00732CBD">
              <w:rPr>
                <w:rFonts w:ascii="Berlin Sans FB" w:hAnsi="Berlin Sans FB"/>
                <w:b/>
              </w:rPr>
              <w:t>00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Summer Term – 11</w:t>
            </w:r>
            <w:r w:rsidRPr="00732CBD">
              <w:rPr>
                <w:rFonts w:ascii="Berlin Sans FB" w:hAnsi="Berlin Sans FB"/>
              </w:rPr>
              <w:t xml:space="preserve"> x ½ day = </w:t>
            </w:r>
            <w:r>
              <w:rPr>
                <w:rFonts w:ascii="Berlin Sans FB" w:hAnsi="Berlin Sans FB"/>
                <w:b/>
              </w:rPr>
              <w:t>£1,1</w:t>
            </w:r>
            <w:r w:rsidRPr="00732CBD">
              <w:rPr>
                <w:rFonts w:ascii="Berlin Sans FB" w:hAnsi="Berlin Sans FB"/>
                <w:b/>
              </w:rPr>
              <w:t>00</w:t>
            </w: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To increase participation in sport allowing children to compete against teams in the locality.</w:t>
            </w:r>
          </w:p>
        </w:tc>
        <w:tc>
          <w:tcPr>
            <w:tcW w:w="1836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Fixtures list created and updated termly.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List of children participating reviewed to ensure increased participation.</w:t>
            </w:r>
          </w:p>
        </w:tc>
        <w:tc>
          <w:tcPr>
            <w:tcW w:w="4050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pStyle w:val="ListParagraph"/>
              <w:ind w:left="324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A higher number of competitive and participation events are run.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A higher percentage of children represent their school in sporting activities.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Pupils </w:t>
            </w:r>
            <w:proofErr w:type="spellStart"/>
            <w:r w:rsidRPr="00732CBD">
              <w:rPr>
                <w:rFonts w:ascii="Berlin Sans FB" w:hAnsi="Berlin Sans FB"/>
              </w:rPr>
              <w:t>recognise</w:t>
            </w:r>
            <w:proofErr w:type="spellEnd"/>
            <w:r w:rsidRPr="00732CBD">
              <w:rPr>
                <w:rFonts w:ascii="Berlin Sans FB" w:hAnsi="Berlin Sans FB"/>
              </w:rPr>
              <w:t xml:space="preserve"> the wider benefits of participating in sports and consider it an important part of their development.</w:t>
            </w:r>
          </w:p>
        </w:tc>
        <w:tc>
          <w:tcPr>
            <w:tcW w:w="2816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pStyle w:val="ListParagraph"/>
              <w:ind w:left="324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Sporting fixtures list.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PE portfolio – video and picture evidence.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PE provision document.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 discussions.</w:t>
            </w:r>
          </w:p>
        </w:tc>
      </w:tr>
      <w:tr w:rsidR="003D27C6" w:rsidTr="00D5128D">
        <w:trPr>
          <w:trHeight w:val="85"/>
        </w:trPr>
        <w:tc>
          <w:tcPr>
            <w:tcW w:w="2376" w:type="dxa"/>
          </w:tcPr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  <w:r w:rsidRPr="00732CBD">
              <w:rPr>
                <w:rFonts w:ascii="Berlin Sans FB" w:hAnsi="Berlin Sans FB"/>
                <w:u w:val="single"/>
              </w:rPr>
              <w:t>Extra-Curricular TA support</w:t>
            </w:r>
          </w:p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Netball club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Atheletics</w:t>
            </w:r>
            <w:proofErr w:type="spellEnd"/>
            <w:r w:rsidRPr="00732CBD">
              <w:rPr>
                <w:rFonts w:ascii="Berlin Sans FB" w:hAnsi="Berlin Sans FB"/>
              </w:rPr>
              <w:t xml:space="preserve"> Club</w:t>
            </w:r>
          </w:p>
          <w:p w:rsidR="003D27C6" w:rsidRPr="00732CBD" w:rsidRDefault="004B02F1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Baseball</w:t>
            </w:r>
            <w:r w:rsidR="003D27C6" w:rsidRPr="00732CBD">
              <w:rPr>
                <w:rFonts w:ascii="Berlin Sans FB" w:hAnsi="Berlin Sans FB"/>
              </w:rPr>
              <w:t xml:space="preserve"> Club</w:t>
            </w:r>
          </w:p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</w:p>
          <w:p w:rsidR="003D27C6" w:rsidRDefault="003D27C6" w:rsidP="00D5128D">
            <w:pPr>
              <w:rPr>
                <w:rFonts w:ascii="Berlin Sans FB" w:hAnsi="Berlin Sans FB"/>
                <w:u w:val="single"/>
              </w:rPr>
            </w:pPr>
            <w:proofErr w:type="spellStart"/>
            <w:r>
              <w:rPr>
                <w:rFonts w:ascii="Berlin Sans FB" w:hAnsi="Berlin Sans FB"/>
                <w:u w:val="single"/>
              </w:rPr>
              <w:t>BeeFit</w:t>
            </w:r>
            <w:proofErr w:type="spellEnd"/>
            <w:r>
              <w:rPr>
                <w:rFonts w:ascii="Berlin Sans FB" w:hAnsi="Berlin Sans FB"/>
                <w:u w:val="single"/>
              </w:rPr>
              <w:t xml:space="preserve"> – KS1</w:t>
            </w:r>
          </w:p>
          <w:p w:rsidR="003D27C6" w:rsidRPr="00557E72" w:rsidRDefault="003D27C6" w:rsidP="00D5128D">
            <w:pPr>
              <w:rPr>
                <w:rFonts w:ascii="Berlin Sans FB" w:hAnsi="Berlin Sans FB"/>
              </w:rPr>
            </w:pPr>
            <w:r w:rsidRPr="00557E72">
              <w:rPr>
                <w:rFonts w:ascii="Berlin Sans FB" w:hAnsi="Berlin Sans FB"/>
              </w:rPr>
              <w:t>Lunchtime activities</w:t>
            </w:r>
          </w:p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11</w:t>
            </w:r>
            <w:r w:rsidRPr="00732CBD">
              <w:rPr>
                <w:rFonts w:ascii="Berlin Sans FB" w:hAnsi="Berlin Sans FB"/>
              </w:rPr>
              <w:t xml:space="preserve"> x hour = </w:t>
            </w:r>
            <w:r>
              <w:rPr>
                <w:rFonts w:ascii="Berlin Sans FB" w:hAnsi="Berlin Sans FB"/>
                <w:b/>
              </w:rPr>
              <w:t>£11</w:t>
            </w:r>
            <w:r w:rsidRPr="00732CBD">
              <w:rPr>
                <w:rFonts w:ascii="Berlin Sans FB" w:hAnsi="Berlin Sans FB"/>
                <w:b/>
              </w:rPr>
              <w:t>0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10 x </w:t>
            </w:r>
            <w:r w:rsidRPr="00732CBD">
              <w:rPr>
                <w:rFonts w:ascii="Berlin Sans FB" w:hAnsi="Berlin Sans FB"/>
              </w:rPr>
              <w:t xml:space="preserve"> hour = </w:t>
            </w:r>
            <w:r>
              <w:rPr>
                <w:rFonts w:ascii="Berlin Sans FB" w:hAnsi="Berlin Sans FB"/>
                <w:b/>
              </w:rPr>
              <w:t>£10</w:t>
            </w:r>
            <w:r w:rsidRPr="00732CBD">
              <w:rPr>
                <w:rFonts w:ascii="Berlin Sans FB" w:hAnsi="Berlin Sans FB"/>
                <w:b/>
              </w:rPr>
              <w:t>0</w:t>
            </w:r>
          </w:p>
          <w:p w:rsidR="003D27C6" w:rsidRDefault="003D27C6" w:rsidP="00D5128D">
            <w:pPr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</w:rPr>
              <w:t>11</w:t>
            </w:r>
            <w:r w:rsidRPr="00732CBD">
              <w:rPr>
                <w:rFonts w:ascii="Berlin Sans FB" w:hAnsi="Berlin Sans FB"/>
              </w:rPr>
              <w:t xml:space="preserve"> x hour = </w:t>
            </w:r>
            <w:r>
              <w:rPr>
                <w:rFonts w:ascii="Berlin Sans FB" w:hAnsi="Berlin Sans FB"/>
                <w:b/>
              </w:rPr>
              <w:t>£11</w:t>
            </w:r>
            <w:r w:rsidRPr="00732CBD">
              <w:rPr>
                <w:rFonts w:ascii="Berlin Sans FB" w:hAnsi="Berlin Sans FB"/>
                <w:b/>
              </w:rPr>
              <w:t>0</w:t>
            </w:r>
          </w:p>
          <w:p w:rsidR="003D27C6" w:rsidRDefault="003D27C6" w:rsidP="00D5128D">
            <w:pPr>
              <w:rPr>
                <w:rFonts w:ascii="Berlin Sans FB" w:hAnsi="Berlin Sans FB"/>
                <w:b/>
              </w:rPr>
            </w:pPr>
          </w:p>
          <w:p w:rsidR="003D27C6" w:rsidRPr="00557E72" w:rsidRDefault="003D27C6" w:rsidP="00D5128D">
            <w:pPr>
              <w:rPr>
                <w:rFonts w:ascii="Berlin Sans FB" w:hAnsi="Berlin Sans FB"/>
              </w:rPr>
            </w:pPr>
            <w:r w:rsidRPr="00557E72">
              <w:rPr>
                <w:rFonts w:ascii="Berlin Sans FB" w:hAnsi="Berlin Sans FB"/>
              </w:rPr>
              <w:t xml:space="preserve">10 weeks per term </w:t>
            </w:r>
            <w:r>
              <w:rPr>
                <w:rFonts w:ascii="Berlin Sans FB" w:hAnsi="Berlin Sans FB"/>
              </w:rPr>
              <w:t xml:space="preserve">= </w:t>
            </w:r>
            <w:r w:rsidRPr="00557E72">
              <w:rPr>
                <w:rFonts w:ascii="Berlin Sans FB" w:hAnsi="Berlin Sans FB"/>
                <w:b/>
              </w:rPr>
              <w:t>£3000</w:t>
            </w: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To increase provision of after school and lunch time sporting clubs.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To encourage positive attitudes towards healthy active lifestyles among pupils and staff.</w:t>
            </w:r>
          </w:p>
          <w:p w:rsidR="003D27C6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High quality extra-curricular sporting provision.</w:t>
            </w: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</w:tc>
        <w:tc>
          <w:tcPr>
            <w:tcW w:w="1836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Extra-curricular clubs list monitored to ensure a range of sporting activities are offered.</w:t>
            </w:r>
          </w:p>
        </w:tc>
        <w:tc>
          <w:tcPr>
            <w:tcW w:w="4050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A higher number of extra-curricular sporting opportunities are provided.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To encourage positive attitudes towards healthy active lifestyles among pupils and staff.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High quality extra-curricular sporting provision for all children.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1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Engagement and enjoyment at lunchtimes increases.</w:t>
            </w:r>
          </w:p>
        </w:tc>
        <w:tc>
          <w:tcPr>
            <w:tcW w:w="2816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PE portfolio – video and picture evidence.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PE provision document.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 discussions.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Observations. </w:t>
            </w:r>
          </w:p>
        </w:tc>
      </w:tr>
      <w:tr w:rsidR="003D27C6" w:rsidTr="00D5128D">
        <w:tc>
          <w:tcPr>
            <w:tcW w:w="2376" w:type="dxa"/>
          </w:tcPr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  <w:r w:rsidRPr="00732CBD">
              <w:rPr>
                <w:rFonts w:ascii="Berlin Sans FB" w:hAnsi="Berlin Sans FB"/>
                <w:u w:val="single"/>
              </w:rPr>
              <w:t>Staff extended CPD courses</w:t>
            </w:r>
          </w:p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Sports leader to attend Primary PE conference.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NQT an</w:t>
            </w:r>
            <w:r w:rsidRPr="00C82C3A">
              <w:rPr>
                <w:rFonts w:ascii="Berlin Sans FB" w:hAnsi="Berlin Sans FB"/>
              </w:rPr>
              <w:t xml:space="preserve">d staff training </w:t>
            </w:r>
            <w:r w:rsidRPr="00C82C3A">
              <w:rPr>
                <w:rFonts w:ascii="Berlin Sans FB" w:hAnsi="Berlin Sans FB"/>
              </w:rPr>
              <w:lastRenderedPageBreak/>
              <w:t>courses.</w:t>
            </w: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PE Leader development </w:t>
            </w: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1 x day = </w:t>
            </w:r>
            <w:r w:rsidRPr="00732CBD">
              <w:rPr>
                <w:rFonts w:ascii="Berlin Sans FB" w:hAnsi="Berlin Sans FB"/>
                <w:b/>
              </w:rPr>
              <w:t>£400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</w:rPr>
              <w:t>4</w:t>
            </w:r>
            <w:r w:rsidRPr="00732CBD">
              <w:rPr>
                <w:rFonts w:ascii="Berlin Sans FB" w:hAnsi="Berlin Sans FB"/>
              </w:rPr>
              <w:t xml:space="preserve"> x day = </w:t>
            </w:r>
            <w:r>
              <w:rPr>
                <w:rFonts w:ascii="Berlin Sans FB" w:hAnsi="Berlin Sans FB"/>
                <w:b/>
              </w:rPr>
              <w:t>£8</w:t>
            </w:r>
            <w:r w:rsidRPr="00732CBD">
              <w:rPr>
                <w:rFonts w:ascii="Berlin Sans FB" w:hAnsi="Berlin Sans FB"/>
                <w:b/>
              </w:rPr>
              <w:t>00</w:t>
            </w:r>
          </w:p>
          <w:p w:rsidR="003D27C6" w:rsidRDefault="003D27C6" w:rsidP="00D5128D">
            <w:pPr>
              <w:rPr>
                <w:rFonts w:ascii="Berlin Sans FB" w:hAnsi="Berlin Sans FB"/>
                <w:b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EF16A9">
              <w:rPr>
                <w:rFonts w:ascii="Berlin Sans FB" w:hAnsi="Berlin Sans FB"/>
              </w:rPr>
              <w:t>2 x day =</w:t>
            </w:r>
            <w:r>
              <w:rPr>
                <w:rFonts w:ascii="Berlin Sans FB" w:hAnsi="Berlin Sans FB"/>
                <w:b/>
              </w:rPr>
              <w:t xml:space="preserve"> £400</w:t>
            </w: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To improve teachers subject knowledge in planning and delivering the skills in this area through </w:t>
            </w:r>
            <w:r w:rsidRPr="00732CBD">
              <w:rPr>
                <w:rFonts w:ascii="Berlin Sans FB" w:hAnsi="Berlin Sans FB"/>
              </w:rPr>
              <w:lastRenderedPageBreak/>
              <w:t>training.</w:t>
            </w:r>
          </w:p>
        </w:tc>
        <w:tc>
          <w:tcPr>
            <w:tcW w:w="1836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Staff coaching support feedback forms reviewed.</w:t>
            </w:r>
          </w:p>
        </w:tc>
        <w:tc>
          <w:tcPr>
            <w:tcW w:w="4050" w:type="dxa"/>
          </w:tcPr>
          <w:p w:rsidR="003D27C6" w:rsidRPr="00732CBD" w:rsidRDefault="003D27C6" w:rsidP="00D5128D">
            <w:pPr>
              <w:pStyle w:val="ListParagraph"/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Teachers show improved subject knowledge and are confident and competent to deliver high quality PE.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Pupils demonstrated enhanced skills.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 xml:space="preserve">The quality of PE lessons is good or </w:t>
            </w:r>
            <w:r w:rsidRPr="00732CBD">
              <w:rPr>
                <w:rFonts w:ascii="Berlin Sans FB" w:hAnsi="Berlin Sans FB"/>
              </w:rPr>
              <w:lastRenderedPageBreak/>
              <w:t>outstanding.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Good practice is shared in the form of feedback forms between staff which drives the effective development of PE.</w:t>
            </w:r>
          </w:p>
        </w:tc>
        <w:tc>
          <w:tcPr>
            <w:tcW w:w="2816" w:type="dxa"/>
          </w:tcPr>
          <w:p w:rsidR="003D27C6" w:rsidRPr="00732CBD" w:rsidRDefault="003D27C6" w:rsidP="00D5128D">
            <w:pPr>
              <w:pStyle w:val="ListParagraph"/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PE portfolio – video and picture evidence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Lesson observations.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Teacher feedback forms.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3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 discussions.</w:t>
            </w:r>
          </w:p>
        </w:tc>
      </w:tr>
      <w:tr w:rsidR="003D27C6" w:rsidTr="00D5128D">
        <w:tc>
          <w:tcPr>
            <w:tcW w:w="2376" w:type="dxa"/>
          </w:tcPr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  <w:r w:rsidRPr="00732CBD">
              <w:rPr>
                <w:rFonts w:ascii="Berlin Sans FB" w:hAnsi="Berlin Sans FB"/>
                <w:u w:val="single"/>
              </w:rPr>
              <w:t>Sustainable resources</w:t>
            </w:r>
          </w:p>
          <w:p w:rsidR="003D27C6" w:rsidRPr="00732CBD" w:rsidRDefault="003D27C6" w:rsidP="00D5128D">
            <w:pPr>
              <w:rPr>
                <w:rFonts w:ascii="Berlin Sans FB" w:hAnsi="Berlin Sans FB"/>
                <w:u w:val="single"/>
              </w:rPr>
            </w:pPr>
          </w:p>
          <w:p w:rsidR="00DD3101" w:rsidRDefault="00DD3101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Baseball equipment</w:t>
            </w:r>
          </w:p>
          <w:p w:rsidR="00DD3101" w:rsidRDefault="00DD3101" w:rsidP="00D5128D">
            <w:pPr>
              <w:rPr>
                <w:rFonts w:ascii="Berlin Sans FB" w:hAnsi="Berlin Sans FB"/>
              </w:rPr>
            </w:pPr>
          </w:p>
          <w:p w:rsidR="00DD3101" w:rsidRDefault="00DD3101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Positive Play Equipment.</w:t>
            </w: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On-going replacement of sports equipment</w:t>
            </w:r>
          </w:p>
          <w:p w:rsidR="003D27C6" w:rsidRPr="00C00430" w:rsidRDefault="003D27C6" w:rsidP="00D5128D">
            <w:pPr>
              <w:rPr>
                <w:rFonts w:ascii="Berlin Sans FB" w:hAnsi="Berlin Sans FB"/>
              </w:rPr>
            </w:pP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DD3101" w:rsidRDefault="00DD3101" w:rsidP="00D5128D">
            <w:pPr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£</w:t>
            </w:r>
            <w:r w:rsidR="00F72972">
              <w:rPr>
                <w:rFonts w:ascii="Berlin Sans FB" w:hAnsi="Berlin Sans FB"/>
                <w:b/>
              </w:rPr>
              <w:t>750</w:t>
            </w:r>
          </w:p>
          <w:p w:rsidR="00DD3101" w:rsidRDefault="00DD3101" w:rsidP="00D5128D">
            <w:pPr>
              <w:rPr>
                <w:rFonts w:ascii="Berlin Sans FB" w:hAnsi="Berlin Sans FB"/>
                <w:b/>
              </w:rPr>
            </w:pPr>
          </w:p>
          <w:p w:rsidR="00DD3101" w:rsidRDefault="00DD3101" w:rsidP="00D5128D">
            <w:pPr>
              <w:rPr>
                <w:rFonts w:ascii="Berlin Sans FB" w:hAnsi="Berlin Sans FB"/>
                <w:b/>
              </w:rPr>
            </w:pPr>
          </w:p>
          <w:p w:rsidR="003D27C6" w:rsidRPr="001C4B55" w:rsidRDefault="003D27C6" w:rsidP="00D5128D">
            <w:pPr>
              <w:rPr>
                <w:rFonts w:ascii="Berlin Sans FB" w:hAnsi="Berlin Sans FB"/>
                <w:b/>
              </w:rPr>
            </w:pPr>
            <w:r w:rsidRPr="001C4B55">
              <w:rPr>
                <w:rFonts w:ascii="Berlin Sans FB" w:hAnsi="Berlin Sans FB"/>
                <w:b/>
              </w:rPr>
              <w:t>£750</w:t>
            </w:r>
          </w:p>
          <w:p w:rsidR="003D27C6" w:rsidRPr="001C4B55" w:rsidRDefault="003D27C6" w:rsidP="00D5128D">
            <w:pPr>
              <w:rPr>
                <w:rFonts w:ascii="Berlin Sans FB" w:hAnsi="Berlin Sans FB"/>
                <w:b/>
              </w:rPr>
            </w:pPr>
          </w:p>
          <w:p w:rsidR="003D27C6" w:rsidRPr="001C4B55" w:rsidRDefault="003D27C6" w:rsidP="00D5128D">
            <w:pPr>
              <w:rPr>
                <w:rFonts w:ascii="Berlin Sans FB" w:hAnsi="Berlin Sans FB"/>
                <w:b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C82C3A" w:rsidRDefault="003D27C6" w:rsidP="00D5128D">
            <w:pPr>
              <w:rPr>
                <w:rFonts w:ascii="Berlin Sans FB" w:hAnsi="Berlin Sans FB"/>
                <w:b/>
              </w:rPr>
            </w:pPr>
            <w:r>
              <w:rPr>
                <w:rFonts w:ascii="Berlin Sans FB" w:hAnsi="Berlin Sans FB"/>
                <w:b/>
              </w:rPr>
              <w:t>£500</w:t>
            </w:r>
          </w:p>
        </w:tc>
        <w:tc>
          <w:tcPr>
            <w:tcW w:w="2268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Resources to support the delivery of curriculum PE and after school clubs.</w:t>
            </w: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High quality resources to enable children to develop and acquire transferable skills.</w:t>
            </w:r>
            <w:r>
              <w:rPr>
                <w:rFonts w:ascii="Berlin Sans FB" w:hAnsi="Berlin Sans FB"/>
              </w:rPr>
              <w:t xml:space="preserve"> </w:t>
            </w: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</w:tc>
        <w:tc>
          <w:tcPr>
            <w:tcW w:w="1836" w:type="dxa"/>
          </w:tcPr>
          <w:p w:rsidR="003D27C6" w:rsidRPr="00732CBD" w:rsidRDefault="003D27C6" w:rsidP="00D5128D">
            <w:pPr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Resources reviewed termly to ensure high quality resources to deliver curriculum PE as well as extra-curricular activities.</w:t>
            </w:r>
          </w:p>
        </w:tc>
        <w:tc>
          <w:tcPr>
            <w:tcW w:w="4050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Pupils demonstrated enhanced skills with the use of high quality resources.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2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The quality of PE lessons is good or outstanding with the use of high quality resources.</w:t>
            </w:r>
          </w:p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</w:tc>
        <w:tc>
          <w:tcPr>
            <w:tcW w:w="2816" w:type="dxa"/>
          </w:tcPr>
          <w:p w:rsidR="003D27C6" w:rsidRPr="00732CBD" w:rsidRDefault="003D27C6" w:rsidP="00D5128D">
            <w:pPr>
              <w:ind w:left="324" w:hanging="283"/>
              <w:rPr>
                <w:rFonts w:ascii="Berlin Sans FB" w:hAnsi="Berlin Sans FB"/>
              </w:rPr>
            </w:pP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Staff feedback forms.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Pupil discussions.</w:t>
            </w:r>
          </w:p>
          <w:p w:rsidR="003D27C6" w:rsidRPr="00732CBD" w:rsidRDefault="003D27C6" w:rsidP="00D5128D">
            <w:pPr>
              <w:pStyle w:val="ListParagraph"/>
              <w:numPr>
                <w:ilvl w:val="0"/>
                <w:numId w:val="4"/>
              </w:numPr>
              <w:ind w:left="324" w:hanging="283"/>
              <w:rPr>
                <w:rFonts w:ascii="Berlin Sans FB" w:hAnsi="Berlin Sans FB"/>
              </w:rPr>
            </w:pPr>
            <w:r w:rsidRPr="00732CBD">
              <w:rPr>
                <w:rFonts w:ascii="Berlin Sans FB" w:hAnsi="Berlin Sans FB"/>
              </w:rPr>
              <w:t>Subject review – resources monitored and updated.</w:t>
            </w:r>
          </w:p>
        </w:tc>
      </w:tr>
      <w:tr w:rsidR="003D27C6" w:rsidTr="00D5128D">
        <w:tc>
          <w:tcPr>
            <w:tcW w:w="8748" w:type="dxa"/>
            <w:gridSpan w:val="4"/>
          </w:tcPr>
          <w:p w:rsidR="003D27C6" w:rsidRPr="00435125" w:rsidRDefault="003D27C6" w:rsidP="00D5128D">
            <w:pPr>
              <w:rPr>
                <w:rFonts w:ascii="Berlin Sans FB" w:hAnsi="Berlin Sans FB"/>
                <w:b/>
                <w:sz w:val="24"/>
                <w:szCs w:val="24"/>
              </w:rPr>
            </w:pPr>
            <w:r w:rsidRPr="00435125">
              <w:rPr>
                <w:rFonts w:ascii="Berlin Sans FB" w:hAnsi="Berlin Sans FB"/>
                <w:b/>
                <w:sz w:val="24"/>
                <w:szCs w:val="24"/>
              </w:rPr>
              <w:t>Summary</w:t>
            </w:r>
          </w:p>
        </w:tc>
        <w:tc>
          <w:tcPr>
            <w:tcW w:w="4050" w:type="dxa"/>
          </w:tcPr>
          <w:p w:rsidR="003D27C6" w:rsidRPr="00435125" w:rsidRDefault="003D27C6" w:rsidP="00D5128D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3D27C6" w:rsidRPr="00435125" w:rsidRDefault="003D27C6" w:rsidP="00D5128D">
            <w:pPr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</w:tr>
      <w:tr w:rsidR="003D27C6" w:rsidTr="00D5128D">
        <w:tc>
          <w:tcPr>
            <w:tcW w:w="4644" w:type="dxa"/>
            <w:gridSpan w:val="2"/>
          </w:tcPr>
          <w:p w:rsidR="003D27C6" w:rsidRDefault="003D27C6" w:rsidP="00D5128D">
            <w:pPr>
              <w:rPr>
                <w:rFonts w:ascii="Berlin Sans FB" w:hAnsi="Berlin Sans FB"/>
                <w:sz w:val="20"/>
                <w:szCs w:val="24"/>
              </w:rPr>
            </w:pPr>
            <w:r>
              <w:rPr>
                <w:rFonts w:ascii="Berlin Sans FB" w:hAnsi="Berlin Sans FB"/>
                <w:sz w:val="20"/>
                <w:szCs w:val="24"/>
              </w:rPr>
              <w:t>Estimated 2015-16 spend</w:t>
            </w:r>
          </w:p>
        </w:tc>
        <w:tc>
          <w:tcPr>
            <w:tcW w:w="10970" w:type="dxa"/>
            <w:gridSpan w:val="4"/>
          </w:tcPr>
          <w:p w:rsidR="003D27C6" w:rsidRPr="00287DBE" w:rsidRDefault="00F72972" w:rsidP="00D5128D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£11,935</w:t>
            </w:r>
          </w:p>
        </w:tc>
      </w:tr>
      <w:tr w:rsidR="003D27C6" w:rsidTr="00D5128D">
        <w:tc>
          <w:tcPr>
            <w:tcW w:w="4644" w:type="dxa"/>
            <w:gridSpan w:val="2"/>
          </w:tcPr>
          <w:p w:rsidR="003D27C6" w:rsidRPr="00012C50" w:rsidRDefault="003D27C6" w:rsidP="00D5128D">
            <w:pPr>
              <w:rPr>
                <w:rFonts w:ascii="Berlin Sans FB" w:hAnsi="Berlin Sans FB"/>
                <w:sz w:val="20"/>
                <w:szCs w:val="24"/>
              </w:rPr>
            </w:pPr>
          </w:p>
        </w:tc>
        <w:tc>
          <w:tcPr>
            <w:tcW w:w="10970" w:type="dxa"/>
            <w:gridSpan w:val="4"/>
          </w:tcPr>
          <w:p w:rsidR="003D27C6" w:rsidRPr="00287DBE" w:rsidRDefault="003D27C6" w:rsidP="00D5128D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D27C6" w:rsidTr="00D5128D">
        <w:tc>
          <w:tcPr>
            <w:tcW w:w="4644" w:type="dxa"/>
            <w:gridSpan w:val="2"/>
          </w:tcPr>
          <w:p w:rsidR="003D27C6" w:rsidRPr="00012C50" w:rsidRDefault="003D27C6" w:rsidP="00D5128D">
            <w:pPr>
              <w:rPr>
                <w:rFonts w:ascii="Berlin Sans FB" w:hAnsi="Berlin Sans FB"/>
                <w:sz w:val="20"/>
                <w:szCs w:val="24"/>
              </w:rPr>
            </w:pPr>
          </w:p>
        </w:tc>
        <w:tc>
          <w:tcPr>
            <w:tcW w:w="10970" w:type="dxa"/>
            <w:gridSpan w:val="4"/>
          </w:tcPr>
          <w:p w:rsidR="003D27C6" w:rsidRPr="00287DBE" w:rsidRDefault="003D27C6" w:rsidP="00D5128D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3D27C6" w:rsidTr="00D5128D">
        <w:tc>
          <w:tcPr>
            <w:tcW w:w="4644" w:type="dxa"/>
            <w:gridSpan w:val="2"/>
          </w:tcPr>
          <w:p w:rsidR="003D27C6" w:rsidRPr="00012C50" w:rsidRDefault="003D27C6" w:rsidP="00F72972">
            <w:pPr>
              <w:rPr>
                <w:rFonts w:ascii="Berlin Sans FB" w:hAnsi="Berlin Sans FB"/>
                <w:sz w:val="20"/>
                <w:szCs w:val="24"/>
              </w:rPr>
            </w:pPr>
            <w:r w:rsidRPr="00012C50">
              <w:rPr>
                <w:rFonts w:ascii="Berlin Sans FB" w:hAnsi="Berlin Sans FB"/>
                <w:sz w:val="20"/>
                <w:szCs w:val="24"/>
              </w:rPr>
              <w:t>PPSP remaining</w:t>
            </w:r>
            <w:r>
              <w:rPr>
                <w:rFonts w:ascii="Berlin Sans FB" w:hAnsi="Berlin Sans FB"/>
                <w:sz w:val="20"/>
                <w:szCs w:val="24"/>
              </w:rPr>
              <w:t xml:space="preserve"> for </w:t>
            </w:r>
            <w:r w:rsidR="00F72972">
              <w:rPr>
                <w:rFonts w:ascii="Berlin Sans FB" w:hAnsi="Berlin Sans FB"/>
                <w:sz w:val="20"/>
                <w:szCs w:val="24"/>
              </w:rPr>
              <w:t>16-17</w:t>
            </w:r>
          </w:p>
        </w:tc>
        <w:tc>
          <w:tcPr>
            <w:tcW w:w="10970" w:type="dxa"/>
            <w:gridSpan w:val="4"/>
          </w:tcPr>
          <w:p w:rsidR="003D27C6" w:rsidRPr="00287DBE" w:rsidRDefault="003D27C6" w:rsidP="00D5128D">
            <w:pPr>
              <w:rPr>
                <w:rFonts w:ascii="Berlin Sans FB" w:hAnsi="Berlin Sans FB"/>
                <w:szCs w:val="24"/>
              </w:rPr>
            </w:pPr>
          </w:p>
        </w:tc>
      </w:tr>
    </w:tbl>
    <w:p w:rsidR="003D27C6" w:rsidRDefault="003D27C6"/>
    <w:sectPr w:rsidR="003D27C6" w:rsidSect="003D2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4988"/>
    <w:multiLevelType w:val="hybridMultilevel"/>
    <w:tmpl w:val="7840C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D6A9B"/>
    <w:multiLevelType w:val="hybridMultilevel"/>
    <w:tmpl w:val="1A6289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D79C1"/>
    <w:multiLevelType w:val="hybridMultilevel"/>
    <w:tmpl w:val="841CA2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70FCA"/>
    <w:multiLevelType w:val="hybridMultilevel"/>
    <w:tmpl w:val="B0AEA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C6"/>
    <w:rsid w:val="003D27C6"/>
    <w:rsid w:val="004753B2"/>
    <w:rsid w:val="004B02F1"/>
    <w:rsid w:val="007E3AFC"/>
    <w:rsid w:val="0088746D"/>
    <w:rsid w:val="00DD3101"/>
    <w:rsid w:val="00ED76E6"/>
    <w:rsid w:val="00F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C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C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7C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7C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Beeding Primary School</Company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Upper Beeding Primary School</dc:creator>
  <cp:lastModifiedBy>Becky</cp:lastModifiedBy>
  <cp:revision>2</cp:revision>
  <dcterms:created xsi:type="dcterms:W3CDTF">2016-09-25T14:00:00Z</dcterms:created>
  <dcterms:modified xsi:type="dcterms:W3CDTF">2016-09-25T14:00:00Z</dcterms:modified>
</cp:coreProperties>
</file>